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3C5" w:rsidRPr="00EA6C40" w:rsidRDefault="002533C5" w:rsidP="002533C5">
      <w:pPr>
        <w:jc w:val="center"/>
        <w:rPr>
          <w:rFonts w:eastAsia="Times New Roman" w:cs="Arial"/>
          <w:b/>
          <w:color w:val="auto"/>
          <w:sz w:val="24"/>
          <w:szCs w:val="24"/>
          <w:lang w:eastAsia="pl-PL"/>
        </w:rPr>
      </w:pPr>
      <w:r w:rsidRPr="00EA6C40">
        <w:rPr>
          <w:rFonts w:eastAsia="Times New Roman" w:cs="Arial"/>
          <w:b/>
          <w:color w:val="auto"/>
          <w:sz w:val="24"/>
          <w:szCs w:val="24"/>
          <w:lang w:eastAsia="pl-PL"/>
        </w:rPr>
        <w:t xml:space="preserve">OGŁOSZENIE O ZAMÓWIENIU - Usługi </w:t>
      </w:r>
    </w:p>
    <w:p w:rsidR="002533C5" w:rsidRDefault="002533C5" w:rsidP="002533C5">
      <w:pPr>
        <w:jc w:val="center"/>
        <w:rPr>
          <w:rFonts w:eastAsia="Times New Roman" w:cs="Arial"/>
          <w:color w:val="auto"/>
          <w:sz w:val="20"/>
          <w:szCs w:val="20"/>
          <w:lang w:eastAsia="pl-PL"/>
        </w:rPr>
      </w:pPr>
    </w:p>
    <w:p w:rsidR="00EA6C40" w:rsidRDefault="00EA6C40" w:rsidP="002533C5">
      <w:pPr>
        <w:jc w:val="center"/>
        <w:rPr>
          <w:rFonts w:eastAsia="Times New Roman" w:cs="Arial"/>
          <w:color w:val="auto"/>
          <w:sz w:val="20"/>
          <w:szCs w:val="20"/>
          <w:lang w:eastAsia="pl-PL"/>
        </w:rPr>
      </w:pPr>
    </w:p>
    <w:p w:rsidR="00EA6C40" w:rsidRDefault="00EA6C40" w:rsidP="00EA6C40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Ogłoszenie nr 536549-N-2019 </w:t>
      </w:r>
    </w:p>
    <w:p w:rsidR="00EA6C40" w:rsidRPr="00EA6C40" w:rsidRDefault="00EA6C40" w:rsidP="00EA6C40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z dnia </w:t>
      </w:r>
      <w:r w:rsidR="00F36B3D">
        <w:rPr>
          <w:rFonts w:eastAsia="Times New Roman" w:cs="Arial"/>
          <w:color w:val="auto"/>
          <w:sz w:val="20"/>
          <w:szCs w:val="20"/>
          <w:lang w:eastAsia="pl-PL"/>
        </w:rPr>
        <w:t>11.04.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2019r. </w:t>
      </w:r>
    </w:p>
    <w:p w:rsidR="00EA6C40" w:rsidRDefault="00EA6C40" w:rsidP="002533C5">
      <w:pPr>
        <w:jc w:val="center"/>
        <w:rPr>
          <w:rFonts w:eastAsia="Times New Roman" w:cs="Arial"/>
          <w:color w:val="auto"/>
          <w:sz w:val="20"/>
          <w:szCs w:val="20"/>
          <w:lang w:eastAsia="pl-PL"/>
        </w:rPr>
      </w:pPr>
    </w:p>
    <w:p w:rsidR="005940B6" w:rsidRPr="00F36B3D" w:rsidRDefault="005940B6" w:rsidP="002533C5">
      <w:pPr>
        <w:jc w:val="center"/>
        <w:rPr>
          <w:rFonts w:eastAsia="Times New Roman" w:cs="Arial"/>
          <w:b/>
          <w:color w:val="auto"/>
          <w:szCs w:val="20"/>
          <w:lang w:eastAsia="pl-PL"/>
        </w:rPr>
      </w:pPr>
      <w:r w:rsidRPr="00F36B3D">
        <w:rPr>
          <w:rFonts w:eastAsia="Times New Roman" w:cs="Arial"/>
          <w:b/>
          <w:color w:val="auto"/>
          <w:szCs w:val="20"/>
          <w:lang w:eastAsia="pl-PL"/>
        </w:rPr>
        <w:t>wykonywanie badań laboratoryjnych na potrzeby Zespołu Opieki Zdrowotnej w Łęczycy</w:t>
      </w:r>
    </w:p>
    <w:p w:rsidR="00EA6C40" w:rsidRPr="00EA6C40" w:rsidRDefault="00EA6C40" w:rsidP="002533C5">
      <w:pPr>
        <w:jc w:val="center"/>
        <w:rPr>
          <w:rFonts w:eastAsia="Times New Roman" w:cs="Arial"/>
          <w:color w:val="auto"/>
          <w:sz w:val="20"/>
          <w:szCs w:val="20"/>
          <w:lang w:eastAsia="pl-PL"/>
        </w:rPr>
      </w:pPr>
    </w:p>
    <w:p w:rsidR="002533C5" w:rsidRPr="00EA6C40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Zamieszczanie ogłoszenia: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 Zamieszczanie obowiązkowe </w:t>
      </w:r>
    </w:p>
    <w:p w:rsidR="002533C5" w:rsidRPr="00EA6C40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Ogłoszenie dotyczy: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 Zamówienia publicznego </w:t>
      </w:r>
    </w:p>
    <w:p w:rsidR="002533C5" w:rsidRPr="00EA6C40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2533C5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Nie </w:t>
      </w:r>
    </w:p>
    <w:p w:rsidR="00EA2E8D" w:rsidRPr="00EA6C40" w:rsidRDefault="00EA2E8D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2533C5" w:rsidRPr="00EA6C40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="00EA2E8D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: 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Nie </w:t>
      </w:r>
    </w:p>
    <w:p w:rsidR="002533C5" w:rsidRPr="00EA6C40" w:rsidRDefault="002533C5" w:rsidP="005940B6">
      <w:pPr>
        <w:spacing w:before="100" w:beforeAutospacing="1" w:after="100" w:afterAutospacing="1"/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u w:val="single"/>
          <w:lang w:eastAsia="pl-PL"/>
        </w:rPr>
        <w:t>SEKCJA I: ZAMAWIAJĄCY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</w:p>
    <w:p w:rsidR="002533C5" w:rsidRPr="00EA6C40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Postępowanie przeprowadza centralny zamawiający</w:t>
      </w:r>
      <w:r w:rsidR="00EA2E8D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:</w:t>
      </w: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 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Nie </w:t>
      </w:r>
    </w:p>
    <w:p w:rsidR="002533C5" w:rsidRPr="00EA6C40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Nie </w:t>
      </w:r>
    </w:p>
    <w:p w:rsidR="002533C5" w:rsidRPr="00EA6C40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Postępowanie jest przeprowadzane wspólnie przez zamawiających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 Nie </w:t>
      </w:r>
    </w:p>
    <w:p w:rsidR="00EA2E8D" w:rsidRDefault="00EA2E8D" w:rsidP="002533C5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</w:p>
    <w:p w:rsidR="002533C5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  <w:r w:rsidR="00EA2E8D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: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Nie </w:t>
      </w:r>
    </w:p>
    <w:p w:rsidR="00EA2E8D" w:rsidRPr="00EA6C40" w:rsidRDefault="00EA2E8D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F36B3D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I. 1) NAZWA I ADRES: 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Zespół Opieki Zdrowotnej w Łęczycy, krajowy numer identyfikacyjny 610320540, ul. Zachodnia  6 , </w:t>
      </w:r>
      <w:r w:rsidR="00F36B3D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99-100  Łęczyca, woj. łódzkie, państwo Polska, tel. 24 388 2601 wew. 205, </w:t>
      </w:r>
    </w:p>
    <w:p w:rsidR="00E26238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e-mail zozleczy@zozleczyca.pl, faks 24 388 2264. </w:t>
      </w:r>
    </w:p>
    <w:p w:rsidR="00E26238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Adres strony internetowej (URL): </w:t>
      </w:r>
      <w:hyperlink r:id="rId5" w:history="1">
        <w:r w:rsidR="00E26238" w:rsidRPr="00620C26">
          <w:rPr>
            <w:rStyle w:val="Hipercze"/>
            <w:rFonts w:eastAsia="Times New Roman" w:cs="Arial"/>
            <w:sz w:val="20"/>
            <w:szCs w:val="20"/>
            <w:lang w:eastAsia="pl-PL"/>
          </w:rPr>
          <w:t>www.zozleczyca.pl</w:t>
        </w:r>
      </w:hyperlink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</w:p>
    <w:p w:rsidR="002533C5" w:rsidRPr="00EA6C40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2533C5" w:rsidRPr="00EA6C40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I. 2) RODZAJ ZAMAWIAJĄCEGO: 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Inny </w:t>
      </w:r>
      <w:r w:rsidR="00EA2E8D">
        <w:rPr>
          <w:rFonts w:eastAsia="Times New Roman" w:cs="Arial"/>
          <w:color w:val="auto"/>
          <w:sz w:val="20"/>
          <w:szCs w:val="20"/>
          <w:lang w:eastAsia="pl-PL"/>
        </w:rPr>
        <w:t xml:space="preserve">- 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samodzielny publiczny zakład opieki zdrowotnej </w:t>
      </w:r>
    </w:p>
    <w:p w:rsidR="002533C5" w:rsidRPr="00F36B3D" w:rsidRDefault="002533C5" w:rsidP="002533C5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I.4) KOMUNIKACJA: </w:t>
      </w:r>
      <w:bookmarkStart w:id="0" w:name="_GoBack"/>
      <w:bookmarkEnd w:id="0"/>
      <w:r w:rsidRPr="00EA6C40">
        <w:rPr>
          <w:rFonts w:eastAsia="Times New Roman" w:cs="Arial"/>
          <w:color w:val="auto"/>
          <w:sz w:val="20"/>
          <w:szCs w:val="20"/>
          <w:lang w:eastAsia="pl-PL"/>
        </w:rPr>
        <w:br/>
      </w: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  <w:r w:rsidR="00EA2E8D">
        <w:rPr>
          <w:rFonts w:eastAsia="Times New Roman" w:cs="Arial"/>
          <w:color w:val="auto"/>
          <w:sz w:val="20"/>
          <w:szCs w:val="20"/>
          <w:lang w:eastAsia="pl-PL"/>
        </w:rPr>
        <w:t>: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Tak </w:t>
      </w:r>
      <w:r w:rsidR="00EA2E8D">
        <w:rPr>
          <w:rFonts w:eastAsia="Times New Roman" w:cs="Arial"/>
          <w:color w:val="auto"/>
          <w:sz w:val="20"/>
          <w:szCs w:val="20"/>
          <w:lang w:eastAsia="pl-PL"/>
        </w:rPr>
        <w:t xml:space="preserve">,  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www.zozleczyca.pl </w:t>
      </w:r>
    </w:p>
    <w:p w:rsidR="00EA2E8D" w:rsidRDefault="00EA2E8D" w:rsidP="002533C5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</w:p>
    <w:p w:rsidR="002533C5" w:rsidRPr="00EA6C40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  <w:r w:rsidR="00EA2E8D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: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Tak </w:t>
      </w:r>
      <w:r w:rsidR="00EA2E8D">
        <w:rPr>
          <w:rFonts w:eastAsia="Times New Roman" w:cs="Arial"/>
          <w:color w:val="auto"/>
          <w:sz w:val="20"/>
          <w:szCs w:val="20"/>
          <w:lang w:eastAsia="pl-PL"/>
        </w:rPr>
        <w:t xml:space="preserve">,  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www.zozleczyca.pl </w:t>
      </w:r>
    </w:p>
    <w:p w:rsidR="00EA2E8D" w:rsidRDefault="00EA2E8D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E26238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  <w:r w:rsidR="00EA2E8D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:  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Nie </w:t>
      </w:r>
    </w:p>
    <w:p w:rsidR="00E26238" w:rsidRDefault="002533C5" w:rsidP="00E26238">
      <w:pPr>
        <w:ind w:right="-284"/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Oferty lub wnioski o dopuszczenie do udziału w postępowaniu należy przesyłać: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Elektronicznie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  <w:r w:rsidR="00EA2E8D">
        <w:rPr>
          <w:rFonts w:eastAsia="Times New Roman" w:cs="Arial"/>
          <w:color w:val="auto"/>
          <w:sz w:val="20"/>
          <w:szCs w:val="20"/>
          <w:lang w:eastAsia="pl-PL"/>
        </w:rPr>
        <w:t xml:space="preserve">: 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>Nie</w:t>
      </w:r>
    </w:p>
    <w:p w:rsidR="00E26238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  <w:r w:rsidR="00EA2E8D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Nie </w:t>
      </w:r>
    </w:p>
    <w:p w:rsidR="00E26238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  <w:r w:rsidR="00EA2E8D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Tak </w:t>
      </w:r>
    </w:p>
    <w:p w:rsidR="00E26238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Inny sposób: </w:t>
      </w:r>
      <w:r w:rsidR="00EA2E8D">
        <w:rPr>
          <w:rFonts w:eastAsia="Times New Roman" w:cs="Arial"/>
          <w:color w:val="auto"/>
          <w:sz w:val="20"/>
          <w:szCs w:val="20"/>
          <w:lang w:eastAsia="pl-PL"/>
        </w:rPr>
        <w:t xml:space="preserve">  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pisemnie - złożone osobiście lub przy pomocy operatora pocztowego </w:t>
      </w:r>
    </w:p>
    <w:p w:rsidR="002533C5" w:rsidRPr="00EA6C40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Adres: </w:t>
      </w:r>
      <w:r w:rsidR="00EA2E8D">
        <w:rPr>
          <w:rFonts w:eastAsia="Times New Roman" w:cs="Arial"/>
          <w:color w:val="auto"/>
          <w:sz w:val="20"/>
          <w:szCs w:val="20"/>
          <w:lang w:eastAsia="pl-PL"/>
        </w:rPr>
        <w:t xml:space="preserve">  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99-100 Łęczyca, ul. Zachodnia 6 </w:t>
      </w:r>
    </w:p>
    <w:p w:rsidR="00E26238" w:rsidRDefault="00E26238" w:rsidP="002533C5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</w:p>
    <w:p w:rsidR="002533C5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  <w:r w:rsidR="00EA2E8D">
        <w:rPr>
          <w:rFonts w:eastAsia="Times New Roman" w:cs="Arial"/>
          <w:color w:val="auto"/>
          <w:sz w:val="20"/>
          <w:szCs w:val="20"/>
          <w:lang w:eastAsia="pl-PL"/>
        </w:rPr>
        <w:t xml:space="preserve">:  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Nie </w:t>
      </w:r>
    </w:p>
    <w:p w:rsidR="002533C5" w:rsidRPr="005940B6" w:rsidRDefault="002533C5" w:rsidP="005940B6">
      <w:pPr>
        <w:spacing w:before="100" w:beforeAutospacing="1" w:after="100" w:afterAutospacing="1"/>
        <w:rPr>
          <w:rFonts w:eastAsia="Times New Roman" w:cs="Arial"/>
          <w:color w:val="auto"/>
          <w:sz w:val="20"/>
          <w:szCs w:val="20"/>
          <w:u w:val="single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u w:val="single"/>
          <w:lang w:eastAsia="pl-PL"/>
        </w:rPr>
        <w:t xml:space="preserve">SEKCJA II: PRZEDMIOT ZAMÓWIENIA </w:t>
      </w:r>
    </w:p>
    <w:p w:rsidR="00E26238" w:rsidRDefault="002533C5" w:rsidP="00EA2E8D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II.1) Nazwa nadana zamówieniu przez zamawiającego: 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wykonywanie badań laboratoryjnych na potrzeby Zespołu Opieki Zdrowotnej w Łęczycy </w:t>
      </w:r>
    </w:p>
    <w:p w:rsidR="00E26238" w:rsidRDefault="002533C5" w:rsidP="00EA2E8D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Numer referencyjny: 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ZOZ.ZP.391-5/19 </w:t>
      </w:r>
    </w:p>
    <w:p w:rsidR="002533C5" w:rsidRPr="00EA6C40" w:rsidRDefault="002533C5" w:rsidP="00EA2E8D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lastRenderedPageBreak/>
        <w:t xml:space="preserve">Przed wszczęciem postępowania o udzielenie zamówienia przeprowadzono dialog techniczny </w:t>
      </w:r>
      <w:r w:rsidR="00EA2E8D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: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Nie </w:t>
      </w:r>
    </w:p>
    <w:p w:rsidR="00E26238" w:rsidRDefault="00E26238" w:rsidP="002533C5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</w:p>
    <w:p w:rsidR="00E26238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II.2) Rodzaj zamówienia: 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Usługi </w:t>
      </w:r>
    </w:p>
    <w:p w:rsidR="00E26238" w:rsidRDefault="002533C5" w:rsidP="00E26238">
      <w:pPr>
        <w:ind w:right="-143"/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II.3) Informacja o możliwości składania ofert częściowych</w:t>
      </w:r>
      <w:r w:rsidR="00E26238">
        <w:rPr>
          <w:rFonts w:eastAsia="Times New Roman" w:cs="Arial"/>
          <w:color w:val="auto"/>
          <w:sz w:val="20"/>
          <w:szCs w:val="20"/>
          <w:lang w:eastAsia="pl-PL"/>
        </w:rPr>
        <w:t xml:space="preserve">:  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>Zamówienie podzielone jest na części: Nie</w:t>
      </w:r>
    </w:p>
    <w:p w:rsidR="002533C5" w:rsidRPr="00EA6C40" w:rsidRDefault="002533C5" w:rsidP="00E26238">
      <w:pPr>
        <w:ind w:right="-143"/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Oferty lub wnioski o dopuszczenie do udziału w postępowaniu można składać w odniesieniu do: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br/>
        <w:t xml:space="preserve">tylko jednej części </w:t>
      </w:r>
    </w:p>
    <w:p w:rsidR="00E26238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Zamawiający zastrzega sobie prawo do udzielenia łącznie następujących części lub grup części: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</w:p>
    <w:p w:rsidR="00E26238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nie dotyczy </w:t>
      </w:r>
    </w:p>
    <w:p w:rsidR="00E26238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  <w:r w:rsidR="00EA2E8D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nie dotyczy </w:t>
      </w:r>
    </w:p>
    <w:p w:rsidR="00EA2E8D" w:rsidRDefault="00EA2E8D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EA2E8D" w:rsidRDefault="002533C5" w:rsidP="002533C5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II.4) Krótki opis przedmiotu zamówienia</w:t>
      </w:r>
      <w:r w:rsidR="00EA2E8D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, </w:t>
      </w: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a w przypadku partnerstwa innowacyjnego - określenie zapotrzebowania na innowacyjny produkt, usługę lub roboty budowlane: </w:t>
      </w:r>
    </w:p>
    <w:p w:rsidR="00EA2E8D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Przedmiotem zamówienia jest wykonywanie badań laboratoryjnych na potrzeby Zespołu Opieki Zdrowotnej w Łęczycy, szczegółowo opisanych w tabelach stanowiących załączniki do SIWZ. Transport materiału do badań zapewni Wykonawca. Odbiór materiału do badań - w dniach i godzinach w uzgodnionych przez strony. Wykonawca zorganizuje możliwość wcześniejszego odbioru wyników drogą internetową. Zamawiający zapłaci za faktycznie zamówioną i wykonaną ilość oznaczeń. Za wykonaną usługę Zamawiający zapłaci przelewem na konto Usługodawcy w czasie nie krótszym niż 30 dni od daty otrzymania faktury. Przedstawiony w dokumentach przekazanych wykonawcom ilościowy wykaz badań traktuje się jako wielkość przybliżoną w całym okresie obowiązywania umowy. Ceny przedstawione w ofercie pozostaną niezmienne przez cały okres obowiązywania umowy. </w:t>
      </w:r>
    </w:p>
    <w:p w:rsidR="00EA2E8D" w:rsidRPr="00EA2E8D" w:rsidRDefault="00EA2E8D" w:rsidP="002533C5">
      <w:pPr>
        <w:rPr>
          <w:rFonts w:eastAsia="Times New Roman" w:cs="Arial"/>
          <w:bCs/>
          <w:color w:val="auto"/>
          <w:sz w:val="20"/>
          <w:szCs w:val="20"/>
          <w:lang w:eastAsia="pl-PL"/>
        </w:rPr>
      </w:pPr>
    </w:p>
    <w:p w:rsidR="00E26238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II.5) Główny kod CPV: 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85145000-7 </w:t>
      </w:r>
    </w:p>
    <w:p w:rsidR="00EA2E8D" w:rsidRDefault="00EA2E8D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E26238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Pzp</w:t>
      </w:r>
      <w:proofErr w:type="spellEnd"/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: 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Tak </w:t>
      </w:r>
    </w:p>
    <w:p w:rsidR="00EA2E8D" w:rsidRDefault="002533C5" w:rsidP="002533C5">
      <w:pPr>
        <w:rPr>
          <w:rFonts w:eastAsia="Times New Roman" w:cs="Arial"/>
          <w:i/>
          <w:iCs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A6C40">
        <w:rPr>
          <w:rFonts w:eastAsia="Times New Roman" w:cs="Arial"/>
          <w:color w:val="auto"/>
          <w:sz w:val="20"/>
          <w:szCs w:val="20"/>
          <w:lang w:eastAsia="pl-PL"/>
        </w:rPr>
        <w:t>Pzp</w:t>
      </w:r>
      <w:proofErr w:type="spellEnd"/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: Zamawiający przewiduje udzielanie zamówień uzupełniających w sytuacjach, gdy wystąpi zwiększenie zapotrzebowania na badania. Zakres dodatkowych zamówień nie powinien przekroczyć 20% całości zamówienia. 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br/>
      </w: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 miesiącach:  12  </w:t>
      </w:r>
      <w:r w:rsidRPr="00EA6C40">
        <w:rPr>
          <w:rFonts w:eastAsia="Times New Roman" w:cs="Arial"/>
          <w:i/>
          <w:iCs/>
          <w:color w:val="auto"/>
          <w:sz w:val="20"/>
          <w:szCs w:val="20"/>
          <w:lang w:eastAsia="pl-PL"/>
        </w:rPr>
        <w:t xml:space="preserve"> </w:t>
      </w:r>
    </w:p>
    <w:p w:rsidR="002533C5" w:rsidRPr="005940B6" w:rsidRDefault="002533C5" w:rsidP="005940B6">
      <w:pPr>
        <w:spacing w:before="100" w:beforeAutospacing="1" w:after="100" w:afterAutospacing="1"/>
        <w:rPr>
          <w:rFonts w:eastAsia="Times New Roman" w:cs="Arial"/>
          <w:color w:val="auto"/>
          <w:sz w:val="20"/>
          <w:szCs w:val="20"/>
          <w:u w:val="single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2533C5" w:rsidRPr="00EA6C40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III.1) WARUNKI UDZIAŁU W POSTĘPOWANIU </w:t>
      </w:r>
    </w:p>
    <w:p w:rsidR="00E26238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</w:p>
    <w:p w:rsidR="00E26238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Określenie warunków: - posiadanie kompetencji lub uprawnień do prowadzenia określonej działalności zawodowej, o ile wynika to z odrębnych przepisów </w:t>
      </w:r>
    </w:p>
    <w:p w:rsidR="00E26238" w:rsidRDefault="002533C5" w:rsidP="002533C5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Informacje dodatkowe - wymagane stosowne oświadczenie oraz dokumenty je potwierdzające 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br/>
      </w: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III.1.2) Sytuacja finansowa lub ekonomiczna </w:t>
      </w:r>
    </w:p>
    <w:p w:rsidR="00E26238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Określenie warunków: - znajdowanie się w sytuacji ekonomicznej lub finansowej gwarantującej wykonanie zamówienia </w:t>
      </w:r>
    </w:p>
    <w:p w:rsidR="00E26238" w:rsidRDefault="002533C5" w:rsidP="002533C5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Informacje dodatkowe - wymagane stosowne oświadczenie oraz dokumenty je potwierdzające 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br/>
      </w: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III.1.3) Zdolność techniczna lub zawodowa </w:t>
      </w:r>
    </w:p>
    <w:p w:rsidR="00E26238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Określenie warunków: - posiadanie zdolności technicznej lub zawodowej gwarantującej wykonanie zamówienia </w:t>
      </w:r>
    </w:p>
    <w:p w:rsidR="00E26238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</w:p>
    <w:p w:rsidR="002533C5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Informacje dodatkowe: - wymagane stosowne oświadczenie oraz dokumenty je potwierdzające </w:t>
      </w:r>
    </w:p>
    <w:p w:rsidR="00E26238" w:rsidRPr="00EA6C40" w:rsidRDefault="00E26238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2533C5" w:rsidRPr="00EA6C40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III.2) PODSTAWY WYKLUCZENIA </w:t>
      </w:r>
    </w:p>
    <w:p w:rsidR="00E26238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Pzp</w:t>
      </w:r>
      <w:proofErr w:type="spellEnd"/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</w:p>
    <w:p w:rsidR="00E26238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Pzp</w:t>
      </w:r>
      <w:proofErr w:type="spellEnd"/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 Tak Zamawiający przewiduje następujące fakultatywne podstawy wykluczenia: </w:t>
      </w:r>
    </w:p>
    <w:p w:rsidR="00E26238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Tak (podstawa wykluczenia określona w art. 24 ust. 5 pkt 2 ustawy </w:t>
      </w:r>
      <w:proofErr w:type="spellStart"/>
      <w:r w:rsidRPr="00EA6C40">
        <w:rPr>
          <w:rFonts w:eastAsia="Times New Roman" w:cs="Arial"/>
          <w:color w:val="auto"/>
          <w:sz w:val="20"/>
          <w:szCs w:val="20"/>
          <w:lang w:eastAsia="pl-PL"/>
        </w:rPr>
        <w:t>Pzp</w:t>
      </w:r>
      <w:proofErr w:type="spellEnd"/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) </w:t>
      </w:r>
    </w:p>
    <w:p w:rsidR="00E26238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lastRenderedPageBreak/>
        <w:t xml:space="preserve">Tak (podstawa wykluczenia określona w art. 24 ust. 5 pkt 3 ustawy </w:t>
      </w:r>
      <w:proofErr w:type="spellStart"/>
      <w:r w:rsidRPr="00EA6C40">
        <w:rPr>
          <w:rFonts w:eastAsia="Times New Roman" w:cs="Arial"/>
          <w:color w:val="auto"/>
          <w:sz w:val="20"/>
          <w:szCs w:val="20"/>
          <w:lang w:eastAsia="pl-PL"/>
        </w:rPr>
        <w:t>Pzp</w:t>
      </w:r>
      <w:proofErr w:type="spellEnd"/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) </w:t>
      </w:r>
    </w:p>
    <w:p w:rsidR="00E26238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Tak (podstawa wykluczenia określona w art. 24 ust. 5 pkt 4 ustawy </w:t>
      </w:r>
      <w:proofErr w:type="spellStart"/>
      <w:r w:rsidRPr="00EA6C40">
        <w:rPr>
          <w:rFonts w:eastAsia="Times New Roman" w:cs="Arial"/>
          <w:color w:val="auto"/>
          <w:sz w:val="20"/>
          <w:szCs w:val="20"/>
          <w:lang w:eastAsia="pl-PL"/>
        </w:rPr>
        <w:t>Pzp</w:t>
      </w:r>
      <w:proofErr w:type="spellEnd"/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) </w:t>
      </w:r>
    </w:p>
    <w:p w:rsidR="002533C5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Tak (podstawa wykluczenia określona w art. 24 ust. 5 pkt 8 ustawy </w:t>
      </w:r>
      <w:proofErr w:type="spellStart"/>
      <w:r w:rsidRPr="00EA6C40">
        <w:rPr>
          <w:rFonts w:eastAsia="Times New Roman" w:cs="Arial"/>
          <w:color w:val="auto"/>
          <w:sz w:val="20"/>
          <w:szCs w:val="20"/>
          <w:lang w:eastAsia="pl-PL"/>
        </w:rPr>
        <w:t>Pzp</w:t>
      </w:r>
      <w:proofErr w:type="spellEnd"/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) </w:t>
      </w:r>
    </w:p>
    <w:p w:rsidR="00EA2E8D" w:rsidRPr="00EA6C40" w:rsidRDefault="00EA2E8D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2533C5" w:rsidRPr="00EA6C40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26238" w:rsidRDefault="002533C5" w:rsidP="00E26238">
      <w:pPr>
        <w:ind w:right="-284"/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Oświadczenie o niepodleganiu wykluczeniu oraz spełnianiu warunków udziału w postępowaniu</w:t>
      </w:r>
      <w:r w:rsidR="00E26238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: 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Tak </w:t>
      </w:r>
    </w:p>
    <w:p w:rsidR="002533C5" w:rsidRDefault="002533C5" w:rsidP="00E26238">
      <w:pPr>
        <w:ind w:right="-284"/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Oświadczenie o spełnianiu kryteriów selekcji </w:t>
      </w:r>
      <w:r w:rsidR="00E26238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:  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Nie </w:t>
      </w:r>
    </w:p>
    <w:p w:rsidR="00E26238" w:rsidRPr="00EA6C40" w:rsidRDefault="00E26238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2533C5" w:rsidRPr="00EA6C40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26238" w:rsidRDefault="002533C5" w:rsidP="00E26238">
      <w:pPr>
        <w:ind w:left="142" w:hanging="142"/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1. aktualne zaświadczenia właściwego naczelnika urzędu skarbowego potwierdzające, że wykonawca nie zalega z opłacaniem podatków, lub zaświadczenia, że uzyskał przewidziane prawem zwolnienie, odroczenie lub rozłożenie na raty zaległych płatności lub wstrzymanie w całości wykonania decyzji właściwego organu - wystawione nie wcześniej niż 3 miesiące przed upływem terminu składania ofert; </w:t>
      </w:r>
    </w:p>
    <w:p w:rsidR="00E26238" w:rsidRDefault="002533C5" w:rsidP="00E26238">
      <w:pPr>
        <w:ind w:left="142" w:hanging="142"/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2. aktualne zaświadczenia właściwego oddziału Zakładu Ubezpieczeń Społecznych lub Kasy Rolniczego Ubezpieczenia Społecznego potwierdzające,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- wystawione nie wcześniej niż 3 miesiące przed upływem terminu składania ofert. </w:t>
      </w:r>
    </w:p>
    <w:p w:rsidR="00E26238" w:rsidRDefault="00E26238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E26238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Jeżeli wykonawca ma siedzibę lub miejsce zamieszkania poza terytorium Rzeczypospolitej Polskiej, zamiast dokumentów, o których mowa powyżej składa dokument lub dokumenty wystawione w kraju, w którym ma siedzibę lub miejsce zamieszkania, potwierdzające odpowiednio, że: </w:t>
      </w:r>
    </w:p>
    <w:p w:rsidR="00E26238" w:rsidRDefault="002533C5" w:rsidP="00E26238">
      <w:pPr>
        <w:ind w:left="284" w:hanging="142"/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- nie zalega z uiszczaniem podatków, opłat, składek na ubezpieczenie społeczne i zdrowotne albo że uzyskał przewidziane prawem zwolnienie, odroczenie lub rozłożenie na raty zaległych płatności lub wstrzymanie w całości wykonania decyzji właściwego organu (wystawiony nie wcześniej niż 3 miesiące przed upływem terminu składania ofert), </w:t>
      </w:r>
    </w:p>
    <w:p w:rsidR="002533C5" w:rsidRDefault="002533C5" w:rsidP="00E26238">
      <w:pPr>
        <w:ind w:left="284" w:hanging="142"/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- nie orzeczono wobec niego zakazu ubiegania się o zamówienie (wystawione nie wcześniej niż 6 miesięcy przed upływem terminu składania ofert), </w:t>
      </w:r>
    </w:p>
    <w:p w:rsidR="00E26238" w:rsidRPr="00EA6C40" w:rsidRDefault="00E26238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2533C5" w:rsidRPr="00EA6C40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26238" w:rsidRDefault="002533C5" w:rsidP="00E26238">
      <w:pPr>
        <w:ind w:left="142" w:hanging="142"/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III.5.1) W ZAKRESIE SPEŁNIANIA WARUNKÓW UDZIAŁU W POSTĘPOWANIU: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</w:p>
    <w:p w:rsidR="00E26238" w:rsidRDefault="002533C5" w:rsidP="00E26238">
      <w:pPr>
        <w:ind w:left="142" w:hanging="142"/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1. aktualnego odpisu z właściwego rejestru lub z centralnej ewidencji i informacji o działalności gospodarczej, (wystawiony nie wcześniej niż 6 miesięcy przed upływem terminu składania ofert), </w:t>
      </w:r>
    </w:p>
    <w:p w:rsidR="00E26238" w:rsidRDefault="002533C5" w:rsidP="00E26238">
      <w:pPr>
        <w:ind w:left="142" w:hanging="142"/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2. zawartej ważnej umowy ubezpieczenia odpowiedzialności cywilnej z tytułu prowadzonej działalności, zarówno w zakresie deliktowym, jak i kontraktowym, z rozszerzeniem o odpowiedzialność za produkt, w tym w szczególności za produkt, który stanowi przedmiot niniejszego postępowania, z sumą gwarancyjną na jedno i wszystkie zdarzenia nie niższą niż 100.000 zł. Limit na ryzyko odpowiedzialności za produkt nie może być niższy niż 100.000 zł na jedno i wszystkie zdarzenia, </w:t>
      </w:r>
    </w:p>
    <w:p w:rsidR="00E26238" w:rsidRDefault="002533C5" w:rsidP="00E26238">
      <w:pPr>
        <w:ind w:left="142" w:hanging="142"/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3. wykazu usług (o wartościach nie niższych niż planowane do zaoferowania) wykonanych, a w przypadku świadczeń okresowych lub ciągłych również wykonywanych, w okresie ostatniego 1 roku przed upływem terminu składania ofert, a jeżeli okres prowadzenia działalności jest krótszy - w tym okresie, wraz z podaniem ich wartości, przedmiotu, dat wykonania i podmiotów, na rzecz których usługi zostały wykonane oraz załączeniem dowodów określających czy te usługi zostały wykonane lub są wykonywane należycie. </w:t>
      </w:r>
    </w:p>
    <w:p w:rsidR="00E26238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Jeżeli wykonawca, wykazując spełnianie warunków, o których mowa w art. 22 ust. 1b ustawy, polega na zasobach innych podmiotów na zasadach określonych w art. 22a ust. 1 ustawy, Zamawiający żąda następujących dokumentów odnoszących się do tych podmiotów: </w:t>
      </w:r>
    </w:p>
    <w:p w:rsidR="00E26238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1. oświadczenie o spełnianiu warunków określonych w art. 22 ust.1 pkt b Ustawy (wg zał. Nr 3), </w:t>
      </w:r>
    </w:p>
    <w:p w:rsidR="00E26238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2. dokumentów dotyczących w szczególności: </w:t>
      </w:r>
    </w:p>
    <w:p w:rsidR="00E26238" w:rsidRDefault="002533C5" w:rsidP="00E26238">
      <w:pPr>
        <w:ind w:left="142"/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- zakresu dostępnych wykonawcy zasobów innego podmiotu, </w:t>
      </w:r>
    </w:p>
    <w:p w:rsidR="00E26238" w:rsidRDefault="002533C5" w:rsidP="00E26238">
      <w:pPr>
        <w:ind w:left="142"/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- sposobu wykorzystania zasobów innego podmiotu, przez wykonawcę, przy wykonywaniu zamówienia, </w:t>
      </w:r>
    </w:p>
    <w:p w:rsidR="00E26238" w:rsidRDefault="002533C5" w:rsidP="00E26238">
      <w:pPr>
        <w:ind w:left="142"/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- charakteru stosunku, jaki będzie łączył wykonawcę z innym podmiotem, </w:t>
      </w:r>
    </w:p>
    <w:p w:rsidR="00E26238" w:rsidRDefault="002533C5" w:rsidP="00E26238">
      <w:pPr>
        <w:ind w:left="142"/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- zakresu i okresu udziału innego podmiotu przy wykonywaniu zamówienia. </w:t>
      </w:r>
    </w:p>
    <w:p w:rsidR="00E26238" w:rsidRPr="00EA6C40" w:rsidRDefault="00E26238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2533C5" w:rsidRPr="00EA6C40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lastRenderedPageBreak/>
        <w:t xml:space="preserve">III.7) INNE DOKUMENTY NIE WYMIENIONE W pkt III.3) - III.6) </w:t>
      </w:r>
    </w:p>
    <w:p w:rsidR="00E26238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Jeżeli Zamawiający uzna za stosowne, może zwrócić się do wykonawcy o przedstawienie oświadczeń lub dokumentów potwierdzających spełnianie określonych wymagań dot. jakości zaoferowanych usług w postaci następujących dokumentów: </w:t>
      </w:r>
    </w:p>
    <w:p w:rsidR="00E26238" w:rsidRDefault="002533C5" w:rsidP="00E26238">
      <w:pPr>
        <w:ind w:left="142" w:hanging="142"/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a) aktualne dokumenty potwierdzające uczestnictwo w kontroli </w:t>
      </w:r>
      <w:proofErr w:type="spellStart"/>
      <w:r w:rsidRPr="00EA6C40">
        <w:rPr>
          <w:rFonts w:eastAsia="Times New Roman" w:cs="Arial"/>
          <w:color w:val="auto"/>
          <w:sz w:val="20"/>
          <w:szCs w:val="20"/>
          <w:lang w:eastAsia="pl-PL"/>
        </w:rPr>
        <w:t>miedzylaboratoryjnej</w:t>
      </w:r>
      <w:proofErr w:type="spellEnd"/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, zgodnie z Rozporządzeniem Ministra Zdrowia z dnia 21 marca 2006r. w sprawie standardów jakości dla medycznych laboratoriów diagnostycznych i mikrobiologicznych, </w:t>
      </w:r>
    </w:p>
    <w:p w:rsidR="00E26238" w:rsidRDefault="002533C5" w:rsidP="00E26238">
      <w:pPr>
        <w:ind w:left="142" w:hanging="142"/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b) aktualny wpis do ewidencji laboratoriów Krajowej Rady Diagnostów Laboratoryjnych, wydany zgodnie z przepisami ustawy z dnia 27 lipca 2001r. - O diagnostyce laboratoryjnej (Dz.U. z 2001r. nr 100, poz. 1083 – tj. Dz.U. 2016 poz. 2245), </w:t>
      </w:r>
    </w:p>
    <w:p w:rsidR="002533C5" w:rsidRPr="00EA6C40" w:rsidRDefault="002533C5" w:rsidP="00E26238">
      <w:pPr>
        <w:ind w:left="142" w:hanging="142"/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c) oświadczenie o spełnianiu warunków określonych w Rozporządzeniu Ministra Zdrowia z dn. 3 marca 2004r. w sprawie wymagań, jakim powinno odpowiadać medyczne laboratorium diagnostyczne (Dz.U. z 2004r. nr 43 poz. 408 wraz z </w:t>
      </w:r>
      <w:proofErr w:type="spellStart"/>
      <w:r w:rsidRPr="00EA6C40">
        <w:rPr>
          <w:rFonts w:eastAsia="Times New Roman" w:cs="Arial"/>
          <w:color w:val="auto"/>
          <w:sz w:val="20"/>
          <w:szCs w:val="20"/>
          <w:lang w:eastAsia="pl-PL"/>
        </w:rPr>
        <w:t>późn</w:t>
      </w:r>
      <w:proofErr w:type="spellEnd"/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. zmianami). </w:t>
      </w:r>
    </w:p>
    <w:p w:rsidR="002533C5" w:rsidRPr="005940B6" w:rsidRDefault="002533C5" w:rsidP="005940B6">
      <w:pPr>
        <w:spacing w:before="100" w:beforeAutospacing="1" w:after="100" w:afterAutospacing="1"/>
        <w:rPr>
          <w:rFonts w:eastAsia="Times New Roman" w:cs="Arial"/>
          <w:color w:val="auto"/>
          <w:sz w:val="20"/>
          <w:szCs w:val="20"/>
          <w:u w:val="single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u w:val="single"/>
          <w:lang w:eastAsia="pl-PL"/>
        </w:rPr>
        <w:t xml:space="preserve">SEKCJA IV: PROCEDURA </w:t>
      </w:r>
    </w:p>
    <w:p w:rsidR="00E26238" w:rsidRDefault="002533C5" w:rsidP="002533C5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IV.1) OPIS </w:t>
      </w:r>
    </w:p>
    <w:p w:rsidR="00E26238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IV.1.1) Tryb udzielenia zamówienia: 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Przetarg nieograniczony </w:t>
      </w:r>
    </w:p>
    <w:p w:rsidR="00E26238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IV.1.2) Zamawiający żąda wniesienia wadium: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 Tak </w:t>
      </w:r>
    </w:p>
    <w:p w:rsidR="00E26238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Informacja na temat wadium </w:t>
      </w:r>
    </w:p>
    <w:p w:rsidR="002533C5" w:rsidRPr="00EA6C40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Wadium przetargowe zostało wyznaczone na kwotę 3 000,-zł (słownie złotych: trzy tysiące). Wadium ma być wnoszone na zasadach określonych w art. 45 Ustawy. </w:t>
      </w:r>
    </w:p>
    <w:p w:rsidR="00E26238" w:rsidRDefault="00E26238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E26238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IV.1.3) Przewiduje się udzielenie zaliczek na poczet wykonania zamówienia: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 Nie </w:t>
      </w:r>
    </w:p>
    <w:p w:rsidR="00E26238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Nie </w:t>
      </w:r>
    </w:p>
    <w:p w:rsidR="002533C5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Dopuszcza się złożenie ofert w postaci katalogów elektronicznych lub dołączenia do ofert katalogów elektronicznych: Nie </w:t>
      </w:r>
    </w:p>
    <w:p w:rsidR="00E26238" w:rsidRPr="00EA6C40" w:rsidRDefault="00E26238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E26238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IV.1.5.) Wymaga się złożenia oferty wariantowej: 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Nie </w:t>
      </w:r>
    </w:p>
    <w:p w:rsidR="00E26238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Dopuszcza się złożenie oferty wariantowej </w:t>
      </w:r>
      <w:r w:rsidR="005940B6">
        <w:rPr>
          <w:rFonts w:eastAsia="Times New Roman" w:cs="Arial"/>
          <w:color w:val="auto"/>
          <w:sz w:val="20"/>
          <w:szCs w:val="20"/>
          <w:lang w:eastAsia="pl-PL"/>
        </w:rPr>
        <w:t xml:space="preserve">: 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Nie </w:t>
      </w:r>
    </w:p>
    <w:p w:rsidR="002533C5" w:rsidRPr="00EA6C40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Złożenie oferty wariantowej dopuszcza się tylko z jednoczesnym złożeniem oferty zasadniczej: Nie </w:t>
      </w:r>
    </w:p>
    <w:p w:rsidR="00E26238" w:rsidRDefault="00E26238" w:rsidP="005940B6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E26238" w:rsidRDefault="002533C5" w:rsidP="005940B6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IV.1.8) Aukcja elektroniczna </w:t>
      </w:r>
    </w:p>
    <w:p w:rsidR="00E26238" w:rsidRDefault="002533C5" w:rsidP="005940B6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Przewidziane jest przeprowadzenie aukcji elektronicznej</w:t>
      </w:r>
      <w:r w:rsidR="005940B6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: 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Nie </w:t>
      </w:r>
    </w:p>
    <w:p w:rsidR="002533C5" w:rsidRPr="00EA6C40" w:rsidRDefault="002533C5" w:rsidP="005940B6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E26238" w:rsidRDefault="002533C5" w:rsidP="002533C5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IV.2) KRYTERIA OCENY OFERT </w:t>
      </w:r>
    </w:p>
    <w:p w:rsidR="005940B6" w:rsidRDefault="002533C5" w:rsidP="002533C5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IV.2.1) Kryteria oceny ofert: </w:t>
      </w:r>
    </w:p>
    <w:p w:rsidR="005940B6" w:rsidRPr="00EA6C40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IV.2.2) Kryteria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  <w:r w:rsidR="005940B6">
        <w:rPr>
          <w:rFonts w:eastAsia="Times New Roman" w:cs="Arial"/>
          <w:color w:val="auto"/>
          <w:sz w:val="20"/>
          <w:szCs w:val="20"/>
          <w:lang w:eastAsia="pl-PL"/>
        </w:rPr>
        <w:t>:  cena: 100%</w:t>
      </w:r>
    </w:p>
    <w:p w:rsidR="005940B6" w:rsidRDefault="005940B6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EA2E8D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Pzp</w:t>
      </w:r>
      <w:proofErr w:type="spellEnd"/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 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(przetarg nieograniczony) </w:t>
      </w:r>
      <w:r w:rsidR="005940B6">
        <w:rPr>
          <w:rFonts w:eastAsia="Times New Roman" w:cs="Arial"/>
          <w:color w:val="auto"/>
          <w:sz w:val="20"/>
          <w:szCs w:val="20"/>
          <w:lang w:eastAsia="pl-PL"/>
        </w:rPr>
        <w:t>: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Tak </w:t>
      </w:r>
    </w:p>
    <w:p w:rsidR="00E26238" w:rsidRDefault="00E26238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E26238" w:rsidRDefault="002533C5" w:rsidP="002533C5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IV.4) Licytacja elektroniczna </w:t>
      </w:r>
    </w:p>
    <w:p w:rsidR="002533C5" w:rsidRPr="00EA6C40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2E8D">
        <w:rPr>
          <w:rFonts w:eastAsia="Times New Roman" w:cs="Arial"/>
          <w:b/>
          <w:color w:val="auto"/>
          <w:sz w:val="20"/>
          <w:szCs w:val="20"/>
          <w:lang w:eastAsia="pl-PL"/>
        </w:rPr>
        <w:t>Istotne dla stron postanowienia, które zostaną wprowadzone do treści zawieranej umowy w sprawie zamówienia publicznego, albo ogólne warunki umowy, albo wzór umowy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: </w:t>
      </w:r>
    </w:p>
    <w:p w:rsidR="002533C5" w:rsidRPr="00EA6C40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Wszystkie istotne postanowienia, które Zamawiający zamierza wnieść do umowy przedstawione zostały w projekcie umowy stanowiącym załącznik do SIWZ. </w:t>
      </w:r>
    </w:p>
    <w:p w:rsidR="00E26238" w:rsidRDefault="00E26238" w:rsidP="002533C5">
      <w:pPr>
        <w:rPr>
          <w:rFonts w:eastAsia="Times New Roman" w:cs="Arial"/>
          <w:b/>
          <w:color w:val="auto"/>
          <w:sz w:val="20"/>
          <w:szCs w:val="20"/>
          <w:lang w:eastAsia="pl-PL"/>
        </w:rPr>
      </w:pPr>
    </w:p>
    <w:p w:rsidR="002533C5" w:rsidRPr="00EA6C40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2E8D">
        <w:rPr>
          <w:rFonts w:eastAsia="Times New Roman" w:cs="Arial"/>
          <w:b/>
          <w:color w:val="auto"/>
          <w:sz w:val="20"/>
          <w:szCs w:val="20"/>
          <w:lang w:eastAsia="pl-PL"/>
        </w:rPr>
        <w:t>Wymagania dotyczące zabezpieczenia należytego wykonania umowy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: </w:t>
      </w:r>
    </w:p>
    <w:p w:rsidR="002533C5" w:rsidRPr="00EA6C40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Zamawiający nie przewiduje konieczności wnoszenia zabezpieczenia należytego wykonania umowy. </w:t>
      </w:r>
    </w:p>
    <w:p w:rsidR="002533C5" w:rsidRPr="00EA6C40" w:rsidRDefault="002533C5" w:rsidP="002533C5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E26238" w:rsidRDefault="002533C5" w:rsidP="00EA6C40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IV.5) ZMIANA UMOWY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</w:p>
    <w:p w:rsidR="00E26238" w:rsidRDefault="002533C5" w:rsidP="00EA6C40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 Tak </w:t>
      </w:r>
    </w:p>
    <w:p w:rsidR="00E26238" w:rsidRDefault="002533C5" w:rsidP="00EA6C40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Należy wskazać zakres, charakter zmian oraz warunki wprowadzenia zmian: </w:t>
      </w:r>
    </w:p>
    <w:p w:rsidR="00EA2E8D" w:rsidRDefault="002533C5" w:rsidP="00EA6C40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1. Przewiduje się możliwość zmiany umowy w następujących przypadkach: </w:t>
      </w:r>
    </w:p>
    <w:p w:rsidR="00EA2E8D" w:rsidRDefault="002533C5" w:rsidP="00EA2E8D">
      <w:pPr>
        <w:ind w:left="567" w:hanging="283"/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>a) zmiany danych adresowych i teleadresowych spowodowane zmianą formy organizacyjno-prawnej, przekształceniem lub połączeniem z inną firmą a dotyczących stron umowy,</w:t>
      </w:r>
    </w:p>
    <w:p w:rsidR="00EA2E8D" w:rsidRDefault="002533C5" w:rsidP="00EA2E8D">
      <w:pPr>
        <w:ind w:left="567" w:hanging="283"/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lastRenderedPageBreak/>
        <w:t xml:space="preserve"> b) gdy podczas realizacji umowy wystąpią nieprzewidywalne zdarzenia lub okoliczności, które uniemożliwiają zrealizowanie przedmiotu zamówienia w sposobie, w zakresie i w terminie przewidzianym w ofercie, </w:t>
      </w:r>
    </w:p>
    <w:p w:rsidR="00EA2E8D" w:rsidRDefault="002533C5" w:rsidP="00EA2E8D">
      <w:pPr>
        <w:ind w:left="567" w:hanging="283"/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c) zmian obciążeń publiczno-prawnych (np. cła, podatek VAT itp.) skutkujących zmianą wysokości wynagrodzenia wykonawcy z tytułu zawartej umowy, przy czym zmiany te będą następowały o taką samą wielkość, jaka wynika ze zmian niezależnych od Sprzedającego, bez procentowego zwiększania przysługującej mu marży, Zmiana cen wynikająca ze zmiany obciążeń publiczno-prawnych nie wymaga aneksowania do umowy, </w:t>
      </w:r>
    </w:p>
    <w:p w:rsidR="00EA2E8D" w:rsidRDefault="002533C5" w:rsidP="00EA2E8D">
      <w:pPr>
        <w:ind w:left="567" w:hanging="283"/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d) w przypadku zakończenia produkcji lub wycofania z rynku wyrobu będącego przedmiotem zamówienia dopuszcza się zmianę na nowy produkt o tych samych bądź lepszych właściwościach po cenie jednostkowej nie wyższej niż przedstawiono w ofercie przetargowej, e) zmiany towaru na inny – synonimowy i tańszy, lub inny – w ramach tej samej grupy. </w:t>
      </w:r>
    </w:p>
    <w:p w:rsidR="00EA2E8D" w:rsidRDefault="002533C5" w:rsidP="00EA6C40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2. Zmiany i uzupełnienia umowy mogą wystąpić jedynie przy zastosowaniu art. 144 ust.1 ustawy Prawo zamówień publicznych i wymagają formy pisemnej pod rygorem nieważności. </w:t>
      </w:r>
    </w:p>
    <w:p w:rsidR="00EA2E8D" w:rsidRDefault="00EA2E8D" w:rsidP="00EA6C40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EA2E8D" w:rsidRDefault="002533C5" w:rsidP="00EA6C40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IV.6) INFORMACJE ADMINISTRACYJNE </w:t>
      </w:r>
    </w:p>
    <w:p w:rsidR="00EA2E8D" w:rsidRDefault="00EA2E8D" w:rsidP="00EA6C40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EA2E8D" w:rsidRDefault="002533C5" w:rsidP="00EA6C40">
      <w:pPr>
        <w:rPr>
          <w:rFonts w:eastAsia="Times New Roman" w:cs="Arial"/>
          <w:b/>
          <w:bCs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IV.6.2) Termin składania ofert lub wniosków o dopuszczenie do udziału w postępowaniu: </w:t>
      </w:r>
    </w:p>
    <w:p w:rsidR="00EA2E8D" w:rsidRDefault="002533C5" w:rsidP="00EA6C40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Data: 2019-04-23, godzina: 12:00, </w:t>
      </w:r>
    </w:p>
    <w:p w:rsidR="00E26238" w:rsidRDefault="002533C5" w:rsidP="00EA6C40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Skrócenie terminu składania wniosków, ze względu na pilną potrzebę udzielenia zamówienia (przetarg nieograniczony, przetarg ograniczony, negocjacje z ogłoszeniem): </w:t>
      </w:r>
      <w:r w:rsidR="00EA2E8D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Nie </w:t>
      </w:r>
    </w:p>
    <w:p w:rsidR="00EA2E8D" w:rsidRDefault="00EA2E8D" w:rsidP="00EA6C40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EA2E8D" w:rsidRDefault="002533C5" w:rsidP="00EA6C40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Język lub języki, w jakich mogą być sporządzane oferty lub wnioski o dopuszczenie do udziału w postępowaniu </w:t>
      </w:r>
      <w:r w:rsidR="00EA2E8D">
        <w:rPr>
          <w:rFonts w:eastAsia="Times New Roman" w:cs="Arial"/>
          <w:color w:val="auto"/>
          <w:sz w:val="20"/>
          <w:szCs w:val="20"/>
          <w:lang w:eastAsia="pl-PL"/>
        </w:rPr>
        <w:t xml:space="preserve">: </w:t>
      </w:r>
      <w:r w:rsidR="00E26238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polski </w:t>
      </w:r>
    </w:p>
    <w:p w:rsidR="00EA2E8D" w:rsidRDefault="00EA2E8D" w:rsidP="00EA6C40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p w:rsidR="00E26238" w:rsidRDefault="002533C5" w:rsidP="00EA6C40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 xml:space="preserve">IV.6.3) Termin związania ofertą: 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do: okres w dniach: 30 (od ostatecznego terminu składania ofert) </w:t>
      </w:r>
    </w:p>
    <w:p w:rsidR="00EA2E8D" w:rsidRDefault="002533C5" w:rsidP="00EA6C40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 Nie </w:t>
      </w:r>
    </w:p>
    <w:p w:rsidR="00EA6C40" w:rsidRPr="00EA6C40" w:rsidRDefault="002533C5" w:rsidP="00EA6C40">
      <w:pPr>
        <w:rPr>
          <w:rFonts w:eastAsia="Times New Roman" w:cs="Arial"/>
          <w:color w:val="auto"/>
          <w:sz w:val="20"/>
          <w:szCs w:val="20"/>
          <w:lang w:eastAsia="pl-PL"/>
        </w:rPr>
      </w:pPr>
      <w:r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 Nie </w:t>
      </w:r>
      <w:r w:rsidRPr="00EA6C40">
        <w:rPr>
          <w:rFonts w:eastAsia="Times New Roman" w:cs="Arial"/>
          <w:color w:val="auto"/>
          <w:sz w:val="20"/>
          <w:szCs w:val="20"/>
          <w:lang w:eastAsia="pl-PL"/>
        </w:rPr>
        <w:br/>
      </w:r>
      <w:r w:rsidR="00EA6C40" w:rsidRPr="00EA6C40">
        <w:rPr>
          <w:rFonts w:eastAsia="Times New Roman" w:cs="Arial"/>
          <w:b/>
          <w:bCs/>
          <w:color w:val="auto"/>
          <w:sz w:val="20"/>
          <w:szCs w:val="20"/>
          <w:lang w:eastAsia="pl-PL"/>
        </w:rPr>
        <w:t>IV.6.6) Informacje dodatkowe:</w:t>
      </w:r>
      <w:r w:rsidR="00EA6C40"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 </w:t>
      </w:r>
    </w:p>
    <w:p w:rsidR="00EA6C40" w:rsidRPr="00EA6C40" w:rsidRDefault="00EA6C40" w:rsidP="00EA6C40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</w:p>
    <w:p w:rsidR="00EA6C40" w:rsidRPr="00EA6C40" w:rsidRDefault="00EA6C40" w:rsidP="00EA6C40">
      <w:pPr>
        <w:pStyle w:val="NormalnyWeb"/>
        <w:spacing w:before="0"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EA6C40">
        <w:rPr>
          <w:rFonts w:ascii="Arial" w:hAnsi="Arial" w:cs="Arial"/>
          <w:b/>
          <w:bCs/>
          <w:color w:val="000000"/>
          <w:sz w:val="20"/>
          <w:szCs w:val="20"/>
        </w:rPr>
        <w:t>Ogłoszenie powyższe zamieszczone zostało również:</w:t>
      </w:r>
    </w:p>
    <w:p w:rsidR="00EA6C40" w:rsidRPr="00EA6C40" w:rsidRDefault="00EA6C40" w:rsidP="00EA6C40">
      <w:pPr>
        <w:pStyle w:val="Bezodstpw"/>
        <w:ind w:left="360" w:right="-283"/>
        <w:rPr>
          <w:rFonts w:cs="Arial"/>
          <w:sz w:val="20"/>
          <w:szCs w:val="20"/>
        </w:rPr>
      </w:pPr>
      <w:r w:rsidRPr="00EA6C40">
        <w:rPr>
          <w:rFonts w:cs="Arial"/>
          <w:sz w:val="20"/>
          <w:szCs w:val="20"/>
        </w:rPr>
        <w:t>- na Tablicy Ogłoszeń ZOZ w Łęczycy (hol główny ZOZ w Łęczycy przy Zachodniej 6),</w:t>
      </w:r>
    </w:p>
    <w:p w:rsidR="00EA6C40" w:rsidRPr="00EA6C40" w:rsidRDefault="00EA6C40" w:rsidP="00EA6C40">
      <w:pPr>
        <w:pStyle w:val="Bezodstpw"/>
        <w:ind w:left="360" w:right="-283"/>
        <w:rPr>
          <w:rFonts w:cs="Arial"/>
          <w:sz w:val="20"/>
          <w:szCs w:val="20"/>
        </w:rPr>
      </w:pPr>
      <w:r w:rsidRPr="00EA6C40">
        <w:rPr>
          <w:rFonts w:cs="Arial"/>
          <w:sz w:val="20"/>
          <w:szCs w:val="20"/>
        </w:rPr>
        <w:t xml:space="preserve">- w Biuletynie Zamówień Publicznych pod nr </w:t>
      </w:r>
      <w:r w:rsidR="00EA2E8D" w:rsidRPr="00EA6C40">
        <w:rPr>
          <w:rFonts w:eastAsia="Times New Roman" w:cs="Arial"/>
          <w:color w:val="auto"/>
          <w:sz w:val="20"/>
          <w:szCs w:val="20"/>
          <w:lang w:eastAsia="pl-PL"/>
        </w:rPr>
        <w:t xml:space="preserve">536549-N-2019 </w:t>
      </w:r>
      <w:r w:rsidRPr="00EA6C40">
        <w:rPr>
          <w:rFonts w:cs="Arial"/>
          <w:sz w:val="20"/>
          <w:szCs w:val="20"/>
        </w:rPr>
        <w:t>z dnia 1</w:t>
      </w:r>
      <w:r w:rsidR="00EA2E8D">
        <w:rPr>
          <w:rFonts w:cs="Arial"/>
          <w:sz w:val="20"/>
          <w:szCs w:val="20"/>
        </w:rPr>
        <w:t>1</w:t>
      </w:r>
      <w:r w:rsidRPr="00EA6C40">
        <w:rPr>
          <w:rFonts w:cs="Arial"/>
          <w:sz w:val="20"/>
          <w:szCs w:val="20"/>
        </w:rPr>
        <w:t>.0</w:t>
      </w:r>
      <w:r w:rsidR="00EA2E8D">
        <w:rPr>
          <w:rFonts w:cs="Arial"/>
          <w:sz w:val="20"/>
          <w:szCs w:val="20"/>
        </w:rPr>
        <w:t>4</w:t>
      </w:r>
      <w:r w:rsidRPr="00EA6C40">
        <w:rPr>
          <w:rFonts w:cs="Arial"/>
          <w:sz w:val="20"/>
          <w:szCs w:val="20"/>
        </w:rPr>
        <w:t>.2019r.</w:t>
      </w:r>
    </w:p>
    <w:p w:rsidR="00EA6C40" w:rsidRPr="00EA6C40" w:rsidRDefault="00EA6C40" w:rsidP="00EA6C40">
      <w:pPr>
        <w:rPr>
          <w:rFonts w:cs="Arial"/>
          <w:sz w:val="20"/>
          <w:szCs w:val="20"/>
        </w:rPr>
      </w:pPr>
    </w:p>
    <w:p w:rsidR="00EA6C40" w:rsidRPr="00EA6C40" w:rsidRDefault="00EA6C40" w:rsidP="00EA6C40">
      <w:pPr>
        <w:rPr>
          <w:rFonts w:cs="Arial"/>
          <w:sz w:val="20"/>
          <w:szCs w:val="20"/>
        </w:rPr>
      </w:pPr>
    </w:p>
    <w:p w:rsidR="00EA6C40" w:rsidRPr="00EA6C40" w:rsidRDefault="00EA6C40" w:rsidP="00EA6C40">
      <w:pPr>
        <w:ind w:left="4500"/>
        <w:rPr>
          <w:rFonts w:cs="Arial"/>
          <w:sz w:val="20"/>
          <w:szCs w:val="20"/>
        </w:rPr>
      </w:pPr>
      <w:r w:rsidRPr="00EA6C40">
        <w:rPr>
          <w:rFonts w:cs="Arial"/>
          <w:sz w:val="20"/>
          <w:szCs w:val="20"/>
        </w:rPr>
        <w:t>Dyrektor</w:t>
      </w:r>
    </w:p>
    <w:p w:rsidR="00EA6C40" w:rsidRPr="00EA6C40" w:rsidRDefault="00EA6C40" w:rsidP="00EA6C40">
      <w:pPr>
        <w:ind w:left="4500"/>
        <w:rPr>
          <w:rFonts w:cs="Arial"/>
          <w:sz w:val="20"/>
          <w:szCs w:val="20"/>
        </w:rPr>
      </w:pPr>
      <w:r w:rsidRPr="00EA6C40">
        <w:rPr>
          <w:rFonts w:cs="Arial"/>
          <w:sz w:val="20"/>
          <w:szCs w:val="20"/>
        </w:rPr>
        <w:t>Zespołu Opieki Zdrowotnej w Łęczycy</w:t>
      </w:r>
    </w:p>
    <w:p w:rsidR="00EA6C40" w:rsidRPr="00EA6C40" w:rsidRDefault="00EA6C40" w:rsidP="00EA6C40">
      <w:pPr>
        <w:rPr>
          <w:rFonts w:cs="Arial"/>
          <w:sz w:val="20"/>
          <w:szCs w:val="20"/>
        </w:rPr>
      </w:pPr>
    </w:p>
    <w:p w:rsidR="00EA6C40" w:rsidRPr="00EA6C40" w:rsidRDefault="00EA6C40" w:rsidP="00EA6C40">
      <w:pPr>
        <w:rPr>
          <w:rFonts w:cs="Arial"/>
          <w:sz w:val="20"/>
          <w:szCs w:val="20"/>
        </w:rPr>
      </w:pPr>
    </w:p>
    <w:p w:rsidR="00EA6C40" w:rsidRPr="00EA6C40" w:rsidRDefault="00EA6C40" w:rsidP="00EA6C40">
      <w:pPr>
        <w:rPr>
          <w:rFonts w:cs="Arial"/>
          <w:sz w:val="20"/>
          <w:szCs w:val="20"/>
        </w:rPr>
      </w:pPr>
    </w:p>
    <w:p w:rsidR="00EA6C40" w:rsidRPr="00EA6C40" w:rsidRDefault="00EA6C40" w:rsidP="00EA6C40">
      <w:pPr>
        <w:rPr>
          <w:rFonts w:cs="Arial"/>
          <w:sz w:val="20"/>
          <w:szCs w:val="20"/>
        </w:rPr>
      </w:pPr>
      <w:r w:rsidRPr="00EA6C40">
        <w:rPr>
          <w:rFonts w:cs="Arial"/>
          <w:sz w:val="20"/>
          <w:szCs w:val="20"/>
        </w:rPr>
        <w:t>Załączniki:</w:t>
      </w:r>
    </w:p>
    <w:p w:rsidR="00EA6C40" w:rsidRPr="00EA6C40" w:rsidRDefault="00EA6C40" w:rsidP="00EA6C40">
      <w:pPr>
        <w:spacing w:before="120"/>
        <w:ind w:left="284"/>
        <w:rPr>
          <w:rFonts w:cs="Arial"/>
          <w:sz w:val="20"/>
          <w:szCs w:val="20"/>
        </w:rPr>
      </w:pPr>
      <w:r w:rsidRPr="00EA6C40">
        <w:rPr>
          <w:rFonts w:cs="Arial"/>
          <w:sz w:val="20"/>
          <w:szCs w:val="20"/>
        </w:rPr>
        <w:t xml:space="preserve">- Specyfikacja Istotnych Warunków Zamówienia (z załącznikami od nr 1 do nr </w:t>
      </w:r>
      <w:r w:rsidR="00EA2E8D">
        <w:rPr>
          <w:rFonts w:cs="Arial"/>
          <w:sz w:val="20"/>
          <w:szCs w:val="20"/>
        </w:rPr>
        <w:t>8</w:t>
      </w:r>
      <w:r w:rsidRPr="00EA6C40">
        <w:rPr>
          <w:rFonts w:cs="Arial"/>
          <w:sz w:val="20"/>
          <w:szCs w:val="20"/>
        </w:rPr>
        <w:t>)</w:t>
      </w:r>
    </w:p>
    <w:p w:rsidR="00EA6C40" w:rsidRPr="00EA6C40" w:rsidRDefault="00EA6C40" w:rsidP="00EA6C40">
      <w:pPr>
        <w:ind w:left="284"/>
        <w:rPr>
          <w:rFonts w:cs="Arial"/>
          <w:sz w:val="20"/>
          <w:szCs w:val="20"/>
        </w:rPr>
      </w:pPr>
      <w:r w:rsidRPr="00EA6C40">
        <w:rPr>
          <w:rFonts w:cs="Arial"/>
          <w:sz w:val="20"/>
          <w:szCs w:val="20"/>
        </w:rPr>
        <w:t xml:space="preserve">- Tabele asortymentowo-ilościowe (zał. nr </w:t>
      </w:r>
      <w:r w:rsidR="00EA2E8D">
        <w:rPr>
          <w:rFonts w:cs="Arial"/>
          <w:sz w:val="20"/>
          <w:szCs w:val="20"/>
        </w:rPr>
        <w:t>9</w:t>
      </w:r>
      <w:r w:rsidRPr="00EA6C40">
        <w:rPr>
          <w:rFonts w:cs="Arial"/>
          <w:sz w:val="20"/>
          <w:szCs w:val="20"/>
        </w:rPr>
        <w:t xml:space="preserve"> do SIWZ)</w:t>
      </w:r>
    </w:p>
    <w:p w:rsidR="00EA6C40" w:rsidRPr="00EA6C40" w:rsidRDefault="00EA6C40" w:rsidP="00EA6C40">
      <w:pPr>
        <w:rPr>
          <w:rFonts w:cs="Arial"/>
          <w:sz w:val="20"/>
          <w:szCs w:val="20"/>
        </w:rPr>
      </w:pPr>
    </w:p>
    <w:p w:rsidR="002533C5" w:rsidRPr="00EA6C40" w:rsidRDefault="002533C5" w:rsidP="00EA6C40">
      <w:pPr>
        <w:rPr>
          <w:rFonts w:eastAsia="Times New Roman" w:cs="Arial"/>
          <w:color w:val="auto"/>
          <w:sz w:val="20"/>
          <w:szCs w:val="20"/>
          <w:lang w:eastAsia="pl-PL"/>
        </w:rPr>
      </w:pPr>
    </w:p>
    <w:sectPr w:rsidR="002533C5" w:rsidRPr="00EA6C40" w:rsidSect="00ED73E8">
      <w:pgSz w:w="11907" w:h="16840" w:code="9"/>
      <w:pgMar w:top="1418" w:right="1134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B5429"/>
    <w:multiLevelType w:val="hybridMultilevel"/>
    <w:tmpl w:val="EBD02C3C"/>
    <w:lvl w:ilvl="0" w:tplc="EC644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C5"/>
    <w:rsid w:val="000C739E"/>
    <w:rsid w:val="002533C5"/>
    <w:rsid w:val="004B383B"/>
    <w:rsid w:val="005940B6"/>
    <w:rsid w:val="008669C8"/>
    <w:rsid w:val="00B41E3F"/>
    <w:rsid w:val="00BB50A5"/>
    <w:rsid w:val="00C843DF"/>
    <w:rsid w:val="00CC2E6B"/>
    <w:rsid w:val="00E26238"/>
    <w:rsid w:val="00E50520"/>
    <w:rsid w:val="00EA2E8D"/>
    <w:rsid w:val="00EA6C40"/>
    <w:rsid w:val="00ED73E8"/>
    <w:rsid w:val="00F36B3D"/>
    <w:rsid w:val="00F71DC7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F4B3"/>
  <w15:chartTrackingRefBased/>
  <w15:docId w15:val="{3A09F005-FC88-4A73-BD04-337E175A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E6B"/>
    <w:pPr>
      <w:spacing w:after="0" w:line="240" w:lineRule="auto"/>
    </w:pPr>
    <w:rPr>
      <w:rFonts w:ascii="Arial" w:hAnsi="Arial"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533C5"/>
    <w:pPr>
      <w:pBdr>
        <w:bottom w:val="single" w:sz="6" w:space="1" w:color="auto"/>
      </w:pBdr>
      <w:jc w:val="center"/>
    </w:pPr>
    <w:rPr>
      <w:rFonts w:eastAsia="Times New Roman" w:cs="Arial"/>
      <w:vanish/>
      <w:color w:val="auto"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533C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533C5"/>
    <w:pPr>
      <w:pBdr>
        <w:top w:val="single" w:sz="6" w:space="1" w:color="auto"/>
      </w:pBdr>
      <w:jc w:val="center"/>
    </w:pPr>
    <w:rPr>
      <w:rFonts w:eastAsia="Times New Roman" w:cs="Arial"/>
      <w:vanish/>
      <w:color w:val="auto"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533C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semiHidden/>
    <w:unhideWhenUsed/>
    <w:rsid w:val="00EA6C40"/>
    <w:pPr>
      <w:autoSpaceDN w:val="0"/>
      <w:spacing w:before="100" w:after="100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EA6C40"/>
    <w:pPr>
      <w:autoSpaceDN w:val="0"/>
      <w:spacing w:after="0" w:line="240" w:lineRule="auto"/>
    </w:pPr>
    <w:rPr>
      <w:rFonts w:ascii="Arial" w:hAnsi="Arial"/>
      <w:color w:val="000000" w:themeColor="text1"/>
    </w:rPr>
  </w:style>
  <w:style w:type="paragraph" w:styleId="Akapitzlist">
    <w:name w:val="List Paragraph"/>
    <w:basedOn w:val="Normalny"/>
    <w:uiPriority w:val="34"/>
    <w:qFormat/>
    <w:rsid w:val="00E262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62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8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9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9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4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ozleczy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2408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w Łęczycy</dc:creator>
  <cp:keywords/>
  <dc:description/>
  <cp:lastModifiedBy>ZOZ w Łęczycy</cp:lastModifiedBy>
  <cp:revision>3</cp:revision>
  <dcterms:created xsi:type="dcterms:W3CDTF">2019-04-12T07:29:00Z</dcterms:created>
  <dcterms:modified xsi:type="dcterms:W3CDTF">2019-04-12T07:59:00Z</dcterms:modified>
</cp:coreProperties>
</file>