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D5" w:rsidRPr="00A007F8" w:rsidRDefault="00E86AD5" w:rsidP="00E86AD5">
      <w:pPr>
        <w:jc w:val="right"/>
        <w:rPr>
          <w:rFonts w:ascii="Arial" w:hAnsi="Arial" w:cs="Arial"/>
          <w:b/>
          <w:sz w:val="28"/>
          <w:szCs w:val="28"/>
          <w:lang w:eastAsia="en-US"/>
        </w:rPr>
      </w:pPr>
      <w:r w:rsidRPr="00A007F8">
        <w:rPr>
          <w:rFonts w:ascii="Arial" w:hAnsi="Arial" w:cs="Arial"/>
          <w:b/>
          <w:sz w:val="28"/>
          <w:szCs w:val="28"/>
        </w:rPr>
        <w:t>Załącznik  nr 6</w:t>
      </w:r>
      <w:r>
        <w:rPr>
          <w:rFonts w:ascii="Arial" w:hAnsi="Arial" w:cs="Arial"/>
          <w:b/>
          <w:sz w:val="28"/>
          <w:szCs w:val="28"/>
        </w:rPr>
        <w:t>b</w:t>
      </w:r>
    </w:p>
    <w:p w:rsidR="00E86AD5" w:rsidRPr="00A007F8" w:rsidRDefault="00E86AD5" w:rsidP="00E86AD5">
      <w:pPr>
        <w:jc w:val="center"/>
        <w:rPr>
          <w:rFonts w:ascii="Arial" w:hAnsi="Arial" w:cs="Arial"/>
          <w:b/>
          <w:sz w:val="28"/>
          <w:szCs w:val="28"/>
        </w:rPr>
      </w:pPr>
    </w:p>
    <w:p w:rsidR="006F5233" w:rsidRPr="00514D89" w:rsidRDefault="006F5233" w:rsidP="006F5233">
      <w:pPr>
        <w:jc w:val="center"/>
        <w:rPr>
          <w:rFonts w:ascii="Arial" w:hAnsi="Arial" w:cs="Arial"/>
          <w:sz w:val="28"/>
          <w:szCs w:val="28"/>
        </w:rPr>
      </w:pPr>
      <w:r w:rsidRPr="00514D89">
        <w:rPr>
          <w:rFonts w:ascii="Arial" w:hAnsi="Arial" w:cs="Arial"/>
          <w:sz w:val="28"/>
          <w:szCs w:val="28"/>
        </w:rPr>
        <w:t>ZESTAWIENIE PARAMET</w:t>
      </w:r>
      <w:bookmarkStart w:id="0" w:name="_GoBack"/>
      <w:bookmarkEnd w:id="0"/>
      <w:r w:rsidRPr="00514D89">
        <w:rPr>
          <w:rFonts w:ascii="Arial" w:hAnsi="Arial" w:cs="Arial"/>
          <w:sz w:val="28"/>
          <w:szCs w:val="28"/>
        </w:rPr>
        <w:t>RÓW TECHNICZNO-UŻYTKOWYCH</w:t>
      </w:r>
    </w:p>
    <w:p w:rsidR="006F5233" w:rsidRPr="00514D89" w:rsidRDefault="006F5233" w:rsidP="006F5233">
      <w:pPr>
        <w:jc w:val="center"/>
        <w:rPr>
          <w:rFonts w:ascii="Arial" w:hAnsi="Arial" w:cs="Arial"/>
          <w:sz w:val="22"/>
          <w:szCs w:val="22"/>
        </w:rPr>
      </w:pPr>
    </w:p>
    <w:p w:rsidR="006F5233" w:rsidRPr="00C51E3F" w:rsidRDefault="006F5233" w:rsidP="006F52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Aparat  do  znieczulenia</w:t>
      </w:r>
    </w:p>
    <w:p w:rsidR="006F5233" w:rsidRPr="00514D89" w:rsidRDefault="006F5233" w:rsidP="006F5233">
      <w:pPr>
        <w:rPr>
          <w:rFonts w:ascii="Arial" w:hAnsi="Arial" w:cs="Arial"/>
          <w:sz w:val="22"/>
          <w:szCs w:val="22"/>
        </w:rPr>
      </w:pPr>
    </w:p>
    <w:p w:rsidR="006F5233" w:rsidRPr="00514D89" w:rsidRDefault="006F5233" w:rsidP="006F5233">
      <w:pPr>
        <w:rPr>
          <w:rFonts w:ascii="Arial" w:hAnsi="Arial" w:cs="Arial"/>
          <w:sz w:val="22"/>
          <w:szCs w:val="22"/>
        </w:rPr>
      </w:pPr>
    </w:p>
    <w:p w:rsidR="006F5233" w:rsidRPr="00C51E3F" w:rsidRDefault="006F5233" w:rsidP="006F5233">
      <w:pPr>
        <w:rPr>
          <w:rFonts w:ascii="Arial" w:hAnsi="Arial" w:cs="Arial"/>
          <w:b/>
          <w:sz w:val="28"/>
          <w:szCs w:val="28"/>
        </w:rPr>
      </w:pPr>
      <w:r w:rsidRPr="00C51E3F">
        <w:rPr>
          <w:rFonts w:ascii="Arial" w:hAnsi="Arial" w:cs="Arial"/>
          <w:b/>
          <w:sz w:val="28"/>
          <w:szCs w:val="28"/>
        </w:rPr>
        <w:t xml:space="preserve">Ilość:  1 </w:t>
      </w:r>
      <w:proofErr w:type="spellStart"/>
      <w:r w:rsidRPr="00C51E3F">
        <w:rPr>
          <w:rFonts w:ascii="Arial" w:hAnsi="Arial" w:cs="Arial"/>
          <w:b/>
          <w:sz w:val="28"/>
          <w:szCs w:val="28"/>
        </w:rPr>
        <w:t>kpl</w:t>
      </w:r>
      <w:proofErr w:type="spellEnd"/>
    </w:p>
    <w:p w:rsidR="006F5233" w:rsidRPr="00514D89" w:rsidRDefault="006F5233" w:rsidP="006F5233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Nazwa i typ / model / wersja:</w:t>
      </w:r>
      <w:r w:rsidRPr="00514D89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6F5233" w:rsidRPr="00514D89" w:rsidRDefault="006F5233" w:rsidP="006F5233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Producent:</w:t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6F5233" w:rsidRPr="00514D89" w:rsidRDefault="006F5233" w:rsidP="006F5233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Kraj pochodzenia:</w:t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6F5233" w:rsidRDefault="006F5233" w:rsidP="006F5233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Rok produkcji:</w:t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6E6B1D" w:rsidRPr="00514D89" w:rsidRDefault="006E6B1D" w:rsidP="006F5233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315"/>
        <w:gridCol w:w="1439"/>
        <w:gridCol w:w="2014"/>
        <w:gridCol w:w="1439"/>
      </w:tblGrid>
      <w:tr w:rsidR="00122588" w:rsidRPr="00122588" w:rsidTr="00122588">
        <w:trPr>
          <w:trHeight w:val="870"/>
        </w:trPr>
        <w:tc>
          <w:tcPr>
            <w:tcW w:w="575" w:type="dxa"/>
            <w:shd w:val="clear" w:color="auto" w:fill="auto"/>
            <w:vAlign w:val="center"/>
            <w:hideMark/>
          </w:tcPr>
          <w:p w:rsidR="00122588" w:rsidRPr="00122588" w:rsidRDefault="00122588" w:rsidP="00122588">
            <w:pPr>
              <w:ind w:right="3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2588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122588" w:rsidRPr="00122588" w:rsidRDefault="00122588" w:rsidP="0012258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2588">
              <w:rPr>
                <w:rFonts w:ascii="Arial Narrow" w:hAnsi="Arial Narrow" w:cs="Arial"/>
                <w:b/>
                <w:bCs/>
                <w:sz w:val="18"/>
                <w:szCs w:val="18"/>
              </w:rPr>
              <w:t>Opis parametru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122588" w:rsidRPr="00122588" w:rsidRDefault="00122588" w:rsidP="0012258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2588">
              <w:rPr>
                <w:rFonts w:ascii="Arial Narrow" w:hAnsi="Arial Narrow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122588" w:rsidRPr="00122588" w:rsidRDefault="00122588" w:rsidP="0012258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258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oferowana - </w:t>
            </w:r>
            <w:r w:rsidRPr="00122588">
              <w:rPr>
                <w:rFonts w:ascii="Arial Narrow" w:hAnsi="Arial Narrow" w:cs="Arial"/>
                <w:bCs/>
                <w:sz w:val="16"/>
                <w:szCs w:val="16"/>
              </w:rPr>
              <w:t>wypełnia Wykonawca</w:t>
            </w:r>
          </w:p>
        </w:tc>
        <w:tc>
          <w:tcPr>
            <w:tcW w:w="1439" w:type="dxa"/>
          </w:tcPr>
          <w:p w:rsidR="00122588" w:rsidRPr="00122588" w:rsidRDefault="00122588" w:rsidP="00122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588">
              <w:rPr>
                <w:rFonts w:ascii="Arial Narrow" w:hAnsi="Arial Narrow" w:cs="Arial"/>
                <w:b/>
                <w:bCs/>
                <w:sz w:val="18"/>
                <w:szCs w:val="18"/>
              </w:rPr>
              <w:t>Punktacja parametrów ocenianych pod względem jakości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PARAMETRY OGÓLNE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masa aparatu do 160 kg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pobór mocy aparatu do znieczulenia 100 W ± 10%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A41B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A41B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zasilanie dostosowane do 230 V 50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Hz</w:t>
            </w:r>
            <w:proofErr w:type="spellEnd"/>
          </w:p>
          <w:p w:rsidR="00122588" w:rsidRPr="006118EE" w:rsidRDefault="00122588" w:rsidP="00A41B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wbudowane fabrycznie gniazda elektryczne 230 V (minimum 3 gniazda)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A41B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A41B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zasilenia akumulatorowe w warunkach standardowych min. 85 minut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bezpieczniki automatyczne gniazd elektrycznych z transformatorem separacyjnym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TAK- 10 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br/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wyposażony w blat do pisania i minimum dwie szuflady na akcesoria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jedna szuflada zamykana na kluczyk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043766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043766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TAK- 10 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br/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koła jezdne (z hamulcem centralnym minimum dwóch kół)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TAK- 10 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br/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Koła tylne blokowane indywidualnie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wbudowane oświetlenie blatu typu LED z regulacją natężenia światła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Wymiary aparatu nie większe niż (szer. 85 cm, gł. 75 cm, wys.135 cm)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zasilanie gazowe (N2O, O2, powietrze) z sieci centralnej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awaryjne zasilanie gazowego z 10 l butli (O2 i N2O)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Ciśnienia zasilania z butli gazowych wyświetlane na ekranie </w:t>
            </w:r>
            <w:r w:rsidR="00043766" w:rsidRPr="006118EE">
              <w:rPr>
                <w:rFonts w:ascii="Arial Narrow" w:hAnsi="Arial Narrow" w:cs="Arial"/>
                <w:sz w:val="18"/>
                <w:szCs w:val="18"/>
              </w:rPr>
              <w:t>respiratora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precyzyjne przepływomierze dla tlenu, podtlenku azotu i powietrza, wyświetlanie przepływów gazów na ekranie respiratora aparatu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przepływomierze umożliwiające podaż gazów w systemie anestezji z niskimi przepływami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Dodatkowy przepływomierz zbiorczy świeżych gazów - mechaniczny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system automatycznego utrzymywania stężenia tlenu w mieszaninie z podtlenkiem azotu na poziomie min. 25%.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Automatyczne odcięcie podtlenku azotu przy braku zasilania w tlen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ujście gazów do podłączenia układów bezzastawkowych niezależne od układu okrężnego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UKŁAD ODDECHOWY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kompaktowy układ oddechowy okrężny do wentylacji dorosłych i dzieci o niskiej podatności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układ oddechowy o prostej budowie, łatwy do wymiany i sterylizacji pozbawiony lateksu o całkowitej pojemności nie większej niż 3,5 L. wraz z pojemnikiem absorbera C02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stosowania zamiennego pochłaniaczy wielorazowych i jednorazowych podczas znieczulenia bez rozszczelnienia układu, stosowania dodatkowych elementów i stosowania narzędzi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przystosowany do prowadzenia znieczulenia w systemach półotwartym i półzamkniętym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obejście tlenowe o dużej wydajności minimum 25 l/min.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wielorazowy pochłaniacz dwutlenku węgla o obudowie przeziernej i pojemności max. 1,5 l.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Pochłaniacz CO2 ze zbiornikiem na skroploną parę wodną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TAK- 10 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br/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wielorazowe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autoklawowalne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czujniki przepływu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eliminacja gazów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poanestetycznych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poza salę operacyjną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ind w:right="3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RESPIRATOR ANESTETYCZNY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TRYBY WENTYLACJI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tryb wentylacji ciśnieniowo zmienny VC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tryb wentylacji objętościowo zmienny PC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SIMV – synchronizowana przerywana wentylacja wymuszona w trybie objętościowym i ciśnieniowym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precyzyjny wyzwalacz przepływowy z precyzyjną regulacją czułości min. od 0, 2 l/min – 10 l/min.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tryb wentylacji PSV z zabezpieczeniem na wypadek bezdechu (automatyczna wentylacja zapasowa)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tryb wentylacji ciśnieniowej z gwarantowaną objętością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zakres PEEP min. od 4 do 25 cm H2O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Możliwośc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rozbudowy o możliwość szacunkowej oceny zużycia środka wziewnego podczas znieczulenia w ml/godzinę i wyświetlenia jego kosztu w jednostce walutowej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TAK- 10 PKT</w:t>
            </w:r>
          </w:p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ind w:right="3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REGULACJE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regulacja stosunku wdechu do wydechu – min</w:t>
            </w:r>
            <w:r w:rsidR="00043766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2: 1 do 1: 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regulacja częstości oddechu minimum od 4 do 100 /min wentylacja objętościowa i ciśnieniowa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zakres objętości oddechowej minimum od 5 do 1500 ml - wentylacja objętościowa lub ciśnieniowa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regulacja ciśnienia wdechu przy PCV minimum: od 5 do 60 cm H2O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regulowana pauza wdechowa w zakresie minimum 5-60 %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ALARMY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alarm niskiej pojemności minutowej MV i objętości oddechowej TV z regulowanymi progami  (górnym i dolnym)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czasowego zawieszenia alarmu TV i CO2 np. podczas indukcji znieczulenia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alarm braku zasilania w energię elektryczną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alarm braku zasilania w gazy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alarm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Apnea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POMIAR I OBRAZOWANIE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stężenie tlenu w gazach oddechowych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objętości oddechowej TV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pojemności minutowej MV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częstości oddechowej f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ciśnienia szczytowego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ciśnienia średniego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ciśnienia PEEP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stężenie wdechowe i wydechowe tlenu w gazach oddechowych w aparacie do znieczulania metoda paramagnetyczna (bez użycia zużywalnych czujników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galwaniacznych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sevofluranu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desfluranu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izofluranu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w aparacie do znieczulania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automatyczna identyfikacja anestetyku wziewnego i pomiar MAC z uwzględnieniem wieku pacjenta w aparacie do znieczulania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kompatybilność modułu gazowego pomiędzy aparatem i monitorem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i obrazowanie spirometrii minimum pętli: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ciśnienie – objętość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ciśnienie – przepływ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przepływ – objętość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zapisania pętli referencyjnej i zapamiętania minimum 5 wyświetlonych pętli spirometrycznych.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z wyświetlaniem podatności dróg oddechowych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PREZENTACJA GRAFICZNA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ekran kolorowy dotykowy do prezentacji parametrów wentylacji i krzywych o przekątnej minimum 15”. Rozdzielczość minimum 1024x768 pikseli.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Ekran niewbudowany w korpus aparatu do znieczulenia w celu lepszej wizualizacji (dotyczy ekranu głównego nie powielającego) LUB wbudowany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Ekran niewbudowany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- 20 </w:t>
            </w:r>
            <w:r>
              <w:rPr>
                <w:rFonts w:ascii="Arial Narrow" w:hAnsi="Arial Narrow" w:cs="Arial"/>
                <w:sz w:val="18"/>
                <w:szCs w:val="18"/>
              </w:rPr>
              <w:t>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Ekran wbudowany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t>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Ekran respiratora umieszczony na ruchomym wysięgniku ułatwiającym optymalizację jego położenia w poziomie i pod kątem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TAK- 20 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br/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sterowanie poprzez pokrętło, przyciski i ekran dotykowy dla zwiększenia bezpieczeństwa pracy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indywidualnego konfigurowania minimum czterech stron ekranu respiratora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prezentacja prężności dwutlenku węgla - CO2 w strumieniu wdechowym i wydechowym w aparacie do znieczulenia wraz z krzywą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obrazowanie krzywej przepływu w drogach oddechowych w aparacie do znieczulenia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obrazowanie krzywej ciśnienia w drogach oddechowych w aparacie do znieczulenia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obrazowania krzywej koncentracji anestetyku wziewnego w aparacie do znieczulenia na wdechu i wydechu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PAROWNIK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możliwość podłączenia parowników do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sevofluranu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desfluranu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i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isofluranu</w:t>
            </w:r>
            <w:proofErr w:type="spellEnd"/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Uchwyt do dwóch parowników mocowanych jednocześnie typ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Selectatec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na wyposażeniu parownik do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sevofluranu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ze szczelnym wlewem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automatyczny test szczelności parowników z zapisem wyniku testu w dzienniku uwidacznianym na ekranie respiratora aparatu do znieczulenia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wbudowany ssak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injectorowy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do podłączenia dwóch pojemników 1,0 l z wymiennymi wkładami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MONITOR PACJENTA DO APARATU DO ZNIECZULENIA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ekran kolorowy dotykowy, typu TFT aktywna matryca, rozdzielczość min.1024 x 768 pikseli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przekątna ekranu min. 15"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podłączenia niezależnego ekranu powielającego o przekątnej minimum 19”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do wyboru przez użytkownika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- minimum trzy odprowadzenia EKG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- krzywa oddechowa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- krzywa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pletyzmograficzna</w:t>
            </w:r>
            <w:proofErr w:type="spellEnd"/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- krzywe ciśnienia tętniczego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Minimum 8 wyświetlanych jednoczasowo na ekranie krzywych dynamicznych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zasilanie elektryczne dostosowane do 230V, 50Hz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awaryjne zasilanie elektryczne monitora z wbudowanego akumulatora na min. 60 minut w warunkach standardowych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dowolne konfigurowanie kolejności wyświetlanych krzywych i innych parametrów na ekranie monitora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zaprogramowania przez personel min. 20 różnych konfiguracji monitora (ustawiania ekranu i granic alarmowych).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sterowanie poprzez pokrętło, przyciski i ekran dotykowy dla zwiększenia bezpieczeństwa pracy.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podłączenia klawiatury i myszki pod port USB oraz skanera kodów kreskowych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TAK- 10 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br/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pamięć trendów tabelarycznych i graficznych mierzonych parametrów min. 24 h.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rozbudowy o trendy z 72h.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alarmy min.3-stopniowe (wizualne i akustyczne) wszystkich mierzonych parametrów z klasyfikacją priorytetu alarmu.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Rejestracja zdarzeń alarmowych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czasowego zawieszenia alarmu dźwiękowego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alarmy techniczne z podaniem przyczyny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POMIAR EKG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 zestawie odpowiednie kable połączeniowe i pomiarowe dla dorosłych i dzieci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ciągła rejestracja i możliwość równoczesnej prezentacji 6 (I, II, III,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aVL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aVF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Vx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>) odprowadzeń EKG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częstości serca minimalny zakres 30-250/min.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ciągła analiza położenia odcinka ST z możliwością ustawienia alarmów i wyświetlania trendów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podstawowa analiza arytmii pracy serca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rozbudowy o zaawansowaną analizę arytmii.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detekcja sygnału stymulatora serca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respiracja impedancyjna (prezentacja krzywej oddechowej i ilości oddechów w minucie) w zakresie min. 4-100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odd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>/min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043766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043766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3766">
              <w:rPr>
                <w:rFonts w:ascii="Arial Narrow" w:hAnsi="Arial Narrow" w:cs="Arial"/>
                <w:b/>
                <w:sz w:val="18"/>
                <w:szCs w:val="18"/>
              </w:rPr>
              <w:t>POMIAR SATURACJI I TĘTNA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zakres pomiaru saturacji SpO2 1-100% z prezentacją krzywej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pletyzmograficznej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z eliminacją artefaktów i zapewniający poprawne pomiary przy słabym lub zakłóconym sygnale,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na ekranie widoczny wskaźnik perfuzji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czujnik wielorazowy do pomiaru dla dorosłych i dzieci na palec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POMIAR TEMPERATUR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temperatury obwodowej - powierzchniowej w zestawie kabel do połączenia czujnika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pomiaru minimum dwóch temperatur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wyświetlanie temperatury T1, T2 i ich różnicy T2-T1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POMIAR CIŚNIENIA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ciśnienie tętnicze krwi metodą nieinwazyjną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wyzwalany ręcznie, automatycznie w wybranych odstępach czasowych, ciągłe pomiary przez określony czas, czas repetycji pomiarów automatycznych min. 1 – 240 min.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komplet wielorazowych mankietów bez lateksu dla dorosłych wraz z kablem połączeniowym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– (3 różne rozmiary mankietów: duży, średni, mały) oraz mankiet na przedramię dla otyłych pacjentów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ciśnienia krwi metodą bezpośrednią (krwawą) min. 2 kanały: tętnicze i OCŻ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Pomiar ciśnień inwazyjnych w zakresie min. - 25 do 320 mmHg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pomiar głębokości znieczulenia metodą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BiS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lub Entropii z modułu pomiarowego sterowanego z monitora funkcji życiowych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pStyle w:val="Akapitzlist"/>
              <w:numPr>
                <w:ilvl w:val="0"/>
                <w:numId w:val="22"/>
              </w:numPr>
              <w:ind w:left="0" w:right="33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b/>
                <w:sz w:val="18"/>
                <w:szCs w:val="18"/>
              </w:rPr>
              <w:t>INNE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pomiar zwiotczenia mięśniowego z modułu pomiarowego sterowanego z monitora funkcji życiowych, w komplecie wielorazowy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mechanosensor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dla dorosłych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Wizualizacja czasu od ostatniego pomiaru TOF na ekranie monitora</w:t>
            </w:r>
          </w:p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Komunikat o ustępowaniu zwiotczenia na ekranie monitora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6118EE">
              <w:rPr>
                <w:rStyle w:val="FontStyle18"/>
                <w:rFonts w:ascii="Arial Narrow" w:hAnsi="Arial Narrow"/>
              </w:rPr>
              <w:t xml:space="preserve">omiar bodźców </w:t>
            </w:r>
            <w:proofErr w:type="spellStart"/>
            <w:r w:rsidRPr="006118EE">
              <w:rPr>
                <w:rStyle w:val="FontStyle18"/>
                <w:rFonts w:ascii="Arial Narrow" w:hAnsi="Arial Narrow"/>
              </w:rPr>
              <w:t>nocyceptywnych</w:t>
            </w:r>
            <w:proofErr w:type="spellEnd"/>
            <w:r w:rsidRPr="006118EE">
              <w:rPr>
                <w:rStyle w:val="FontStyle18"/>
                <w:rFonts w:ascii="Arial Narrow" w:hAnsi="Arial Narrow"/>
              </w:rPr>
              <w:t xml:space="preserve"> poprzez pomiar parametru wykazującego zmiany reakcji hemodynamicznych spowodowanych przez bodźce chirurgiczne i środki przeciwbólowe. Technologia wbudowana lub zewnętrzny monitor.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wizualizacja graficzna stanu świadomości pacjenta i odczuwania przez niego bodźców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nocyceptywnych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na ekranie monitora pacjenta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TAK- 10 PKT</w:t>
            </w:r>
            <w:r w:rsidRPr="006118EE">
              <w:rPr>
                <w:rFonts w:ascii="Arial Narrow" w:hAnsi="Arial Narrow" w:cs="Arial"/>
                <w:sz w:val="18"/>
                <w:szCs w:val="18"/>
              </w:rPr>
              <w:br/>
              <w:t>NIE- 0 PKT</w:t>
            </w: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możliwość pracy w sieci centralnego monitorowania. Możliwość podglądu ekranu innego monitora tego samego typu, pracującego w sieci bez konieczności używania dedykowanych serwerów czy centrali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aparat i monitor zgodne z dyrektywą </w:t>
            </w:r>
            <w:proofErr w:type="spellStart"/>
            <w:r w:rsidRPr="006118EE">
              <w:rPr>
                <w:rFonts w:ascii="Arial Narrow" w:hAnsi="Arial Narrow" w:cs="Arial"/>
                <w:sz w:val="18"/>
                <w:szCs w:val="18"/>
              </w:rPr>
              <w:t>RoHS</w:t>
            </w:r>
            <w:proofErr w:type="spellEnd"/>
            <w:r w:rsidRPr="006118EE">
              <w:rPr>
                <w:rFonts w:ascii="Arial Narrow" w:hAnsi="Arial Narrow" w:cs="Arial"/>
                <w:sz w:val="18"/>
                <w:szCs w:val="18"/>
              </w:rPr>
              <w:t xml:space="preserve"> (produkcja bez użycia materiałów potencjalnie toksycznych) potwierdzenie certyfikatem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ze względów ekonomicznych, serwisowych jak i przyszłej rozbudowy - monitor funkcji życiowych, moduły pomiarowe oraz aparat do znieczulenia ogólnego jednego producenta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polskojęzyczne oprogramowanie aparatu, monitora i modułów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komunikacja z aparatem w języku polskim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instrukcja obsługi w języku polskim z dostawą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1225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Aparat do znieczulenia ogólnego dla dzieci i dorosłych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A41B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2588" w:rsidRPr="006118EE" w:rsidTr="001225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numPr>
                <w:ilvl w:val="0"/>
                <w:numId w:val="20"/>
              </w:numPr>
              <w:ind w:left="0" w:right="33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Aparat do znieczulania ogólnego jezdny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A41B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8EE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8" w:rsidRPr="006118EE" w:rsidRDefault="00122588" w:rsidP="00A41B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8" w:rsidRPr="006118EE" w:rsidRDefault="00122588" w:rsidP="001225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30476" w:rsidRDefault="00530476" w:rsidP="00634CC2">
      <w:pPr>
        <w:rPr>
          <w:rFonts w:ascii="Calibri" w:hAnsi="Calibri"/>
          <w:sz w:val="22"/>
          <w:szCs w:val="22"/>
        </w:rPr>
      </w:pPr>
    </w:p>
    <w:sectPr w:rsidR="00530476" w:rsidSect="005304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2E" w:rsidRDefault="00CD7C2E" w:rsidP="0015392F">
      <w:r>
        <w:separator/>
      </w:r>
    </w:p>
  </w:endnote>
  <w:endnote w:type="continuationSeparator" w:id="0">
    <w:p w:rsidR="00CD7C2E" w:rsidRDefault="00CD7C2E" w:rsidP="001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2E" w:rsidRDefault="00CD7C2E" w:rsidP="0015392F">
      <w:r>
        <w:separator/>
      </w:r>
    </w:p>
  </w:footnote>
  <w:footnote w:type="continuationSeparator" w:id="0">
    <w:p w:rsidR="00CD7C2E" w:rsidRDefault="00CD7C2E" w:rsidP="0015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1D" w:rsidRDefault="00D4134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D270E4" wp14:editId="164189D0">
              <wp:simplePos x="0" y="0"/>
              <wp:positionH relativeFrom="column">
                <wp:posOffset>771525</wp:posOffset>
              </wp:positionH>
              <wp:positionV relativeFrom="paragraph">
                <wp:posOffset>-124460</wp:posOffset>
              </wp:positionV>
              <wp:extent cx="4425315" cy="42672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425315" cy="426720"/>
                        <a:chOff x="0" y="0"/>
                        <a:chExt cx="6969" cy="672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R5FE9~1.WOJ\AppData\Local\Temp\Rar$DI93.536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3" y="0"/>
                          <a:ext cx="2066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727ACE" id="Grupa 1" o:spid="_x0000_s1026" style="position:absolute;margin-left:60.75pt;margin-top:-9.8pt;width:348.45pt;height:33.6pt;z-index:251659264" coordsize="6969,6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2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">
                <v:imagedata r:id="rId3" o:title=""/>
              </v:shape>
              <v:shape id="Obraz 3" o:spid="_x0000_s1028" type="#_x0000_t75" style="position:absolute;left:4903;width:2066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">
                <v:imagedata r:id="rId4" o:title="UE_EFRR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6AE"/>
    <w:multiLevelType w:val="hybridMultilevel"/>
    <w:tmpl w:val="476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75F50"/>
    <w:multiLevelType w:val="hybridMultilevel"/>
    <w:tmpl w:val="8CAA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926CA"/>
    <w:multiLevelType w:val="hybridMultilevel"/>
    <w:tmpl w:val="92BC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440DE"/>
    <w:multiLevelType w:val="hybridMultilevel"/>
    <w:tmpl w:val="A648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13AF7"/>
    <w:multiLevelType w:val="hybridMultilevel"/>
    <w:tmpl w:val="8D2E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EB9"/>
    <w:multiLevelType w:val="hybridMultilevel"/>
    <w:tmpl w:val="C402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73CE"/>
    <w:multiLevelType w:val="hybridMultilevel"/>
    <w:tmpl w:val="F0B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C0B"/>
    <w:multiLevelType w:val="hybridMultilevel"/>
    <w:tmpl w:val="01FE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916"/>
    <w:multiLevelType w:val="hybridMultilevel"/>
    <w:tmpl w:val="D4204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139B"/>
    <w:multiLevelType w:val="hybridMultilevel"/>
    <w:tmpl w:val="87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604E"/>
    <w:multiLevelType w:val="hybridMultilevel"/>
    <w:tmpl w:val="01FE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4589"/>
    <w:multiLevelType w:val="hybridMultilevel"/>
    <w:tmpl w:val="BD527B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C371E"/>
    <w:multiLevelType w:val="hybridMultilevel"/>
    <w:tmpl w:val="7D9A0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E46DF"/>
    <w:multiLevelType w:val="hybridMultilevel"/>
    <w:tmpl w:val="01FE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E7738"/>
    <w:multiLevelType w:val="hybridMultilevel"/>
    <w:tmpl w:val="02A83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343C96"/>
    <w:multiLevelType w:val="hybridMultilevel"/>
    <w:tmpl w:val="F472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7B96"/>
    <w:multiLevelType w:val="hybridMultilevel"/>
    <w:tmpl w:val="EC46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111D6"/>
    <w:multiLevelType w:val="hybridMultilevel"/>
    <w:tmpl w:val="92BC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16D4F"/>
    <w:multiLevelType w:val="hybridMultilevel"/>
    <w:tmpl w:val="476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349BF"/>
    <w:multiLevelType w:val="hybridMultilevel"/>
    <w:tmpl w:val="21FE70BA"/>
    <w:lvl w:ilvl="0" w:tplc="0240A1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8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1"/>
  </w:num>
  <w:num w:numId="17">
    <w:abstractNumId w:val="6"/>
  </w:num>
  <w:num w:numId="18">
    <w:abstractNumId w:val="13"/>
  </w:num>
  <w:num w:numId="19">
    <w:abstractNumId w:val="9"/>
  </w:num>
  <w:num w:numId="20">
    <w:abstractNumId w:val="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00"/>
    <w:rsid w:val="00006F4E"/>
    <w:rsid w:val="00040BE7"/>
    <w:rsid w:val="00043766"/>
    <w:rsid w:val="00071313"/>
    <w:rsid w:val="000943A3"/>
    <w:rsid w:val="000D3906"/>
    <w:rsid w:val="000D773D"/>
    <w:rsid w:val="000E53DD"/>
    <w:rsid w:val="000F1CB8"/>
    <w:rsid w:val="000F5D1C"/>
    <w:rsid w:val="00100275"/>
    <w:rsid w:val="00100346"/>
    <w:rsid w:val="00114221"/>
    <w:rsid w:val="00120D29"/>
    <w:rsid w:val="00122588"/>
    <w:rsid w:val="0015392F"/>
    <w:rsid w:val="00165332"/>
    <w:rsid w:val="00177695"/>
    <w:rsid w:val="001943DD"/>
    <w:rsid w:val="00196B29"/>
    <w:rsid w:val="001A6434"/>
    <w:rsid w:val="001C6629"/>
    <w:rsid w:val="001D4C6B"/>
    <w:rsid w:val="001D70C4"/>
    <w:rsid w:val="001E5901"/>
    <w:rsid w:val="00230D95"/>
    <w:rsid w:val="002531BE"/>
    <w:rsid w:val="00255893"/>
    <w:rsid w:val="00260BC6"/>
    <w:rsid w:val="002626C3"/>
    <w:rsid w:val="00266961"/>
    <w:rsid w:val="00276457"/>
    <w:rsid w:val="002A6479"/>
    <w:rsid w:val="002B2351"/>
    <w:rsid w:val="002C7DEC"/>
    <w:rsid w:val="002E77F1"/>
    <w:rsid w:val="002F2E3A"/>
    <w:rsid w:val="00313776"/>
    <w:rsid w:val="0031432A"/>
    <w:rsid w:val="00334C53"/>
    <w:rsid w:val="003414E7"/>
    <w:rsid w:val="0035068A"/>
    <w:rsid w:val="00350BC0"/>
    <w:rsid w:val="003513D9"/>
    <w:rsid w:val="00373197"/>
    <w:rsid w:val="0037472C"/>
    <w:rsid w:val="00394D19"/>
    <w:rsid w:val="00437D43"/>
    <w:rsid w:val="00447B07"/>
    <w:rsid w:val="0048639F"/>
    <w:rsid w:val="004914A0"/>
    <w:rsid w:val="004B491F"/>
    <w:rsid w:val="004C52FC"/>
    <w:rsid w:val="004D492F"/>
    <w:rsid w:val="004D739E"/>
    <w:rsid w:val="004E5CD6"/>
    <w:rsid w:val="005049E5"/>
    <w:rsid w:val="005252B8"/>
    <w:rsid w:val="00530476"/>
    <w:rsid w:val="0053262E"/>
    <w:rsid w:val="00535D39"/>
    <w:rsid w:val="00597C37"/>
    <w:rsid w:val="005B4F5C"/>
    <w:rsid w:val="005C787C"/>
    <w:rsid w:val="005D52A9"/>
    <w:rsid w:val="005D5EA0"/>
    <w:rsid w:val="005F10A6"/>
    <w:rsid w:val="00610ABD"/>
    <w:rsid w:val="006118EE"/>
    <w:rsid w:val="00622283"/>
    <w:rsid w:val="00631625"/>
    <w:rsid w:val="00634CC2"/>
    <w:rsid w:val="006379F8"/>
    <w:rsid w:val="00646F28"/>
    <w:rsid w:val="006648ED"/>
    <w:rsid w:val="00673196"/>
    <w:rsid w:val="00674200"/>
    <w:rsid w:val="00691986"/>
    <w:rsid w:val="006B43EF"/>
    <w:rsid w:val="006B7B3C"/>
    <w:rsid w:val="006C12C8"/>
    <w:rsid w:val="006D19FF"/>
    <w:rsid w:val="006E6B1D"/>
    <w:rsid w:val="006F1E07"/>
    <w:rsid w:val="006F5233"/>
    <w:rsid w:val="0070794D"/>
    <w:rsid w:val="00734A86"/>
    <w:rsid w:val="00736A79"/>
    <w:rsid w:val="007438DD"/>
    <w:rsid w:val="00753EAA"/>
    <w:rsid w:val="00773EAC"/>
    <w:rsid w:val="007757D2"/>
    <w:rsid w:val="00796449"/>
    <w:rsid w:val="007A64FB"/>
    <w:rsid w:val="007A74AD"/>
    <w:rsid w:val="007B1EDC"/>
    <w:rsid w:val="007E2528"/>
    <w:rsid w:val="007E7239"/>
    <w:rsid w:val="00801FE0"/>
    <w:rsid w:val="008209A4"/>
    <w:rsid w:val="00825DA6"/>
    <w:rsid w:val="00840031"/>
    <w:rsid w:val="00844924"/>
    <w:rsid w:val="00853056"/>
    <w:rsid w:val="00866F6B"/>
    <w:rsid w:val="008A081C"/>
    <w:rsid w:val="008C2D32"/>
    <w:rsid w:val="008C7C4D"/>
    <w:rsid w:val="008D0159"/>
    <w:rsid w:val="008D4EA2"/>
    <w:rsid w:val="008D597F"/>
    <w:rsid w:val="008D7E04"/>
    <w:rsid w:val="008E4F14"/>
    <w:rsid w:val="0091007B"/>
    <w:rsid w:val="00914F36"/>
    <w:rsid w:val="00934209"/>
    <w:rsid w:val="00935CA2"/>
    <w:rsid w:val="00950C82"/>
    <w:rsid w:val="009615B5"/>
    <w:rsid w:val="0097288B"/>
    <w:rsid w:val="009857D8"/>
    <w:rsid w:val="0099462B"/>
    <w:rsid w:val="009B4333"/>
    <w:rsid w:val="009C6975"/>
    <w:rsid w:val="009E714B"/>
    <w:rsid w:val="009F1C52"/>
    <w:rsid w:val="00A17AAC"/>
    <w:rsid w:val="00A778B8"/>
    <w:rsid w:val="00A91C28"/>
    <w:rsid w:val="00A94FF7"/>
    <w:rsid w:val="00AA43EB"/>
    <w:rsid w:val="00AB03ED"/>
    <w:rsid w:val="00AB6AD8"/>
    <w:rsid w:val="00AD4631"/>
    <w:rsid w:val="00AD4DCE"/>
    <w:rsid w:val="00AE6A18"/>
    <w:rsid w:val="00AF699B"/>
    <w:rsid w:val="00B34B04"/>
    <w:rsid w:val="00B6455A"/>
    <w:rsid w:val="00B92225"/>
    <w:rsid w:val="00BA11EE"/>
    <w:rsid w:val="00BA38E4"/>
    <w:rsid w:val="00BA5FBF"/>
    <w:rsid w:val="00BE4ED2"/>
    <w:rsid w:val="00BE61EF"/>
    <w:rsid w:val="00BF43ED"/>
    <w:rsid w:val="00C12B9A"/>
    <w:rsid w:val="00C34FF0"/>
    <w:rsid w:val="00C37B5D"/>
    <w:rsid w:val="00C64E71"/>
    <w:rsid w:val="00C86FD6"/>
    <w:rsid w:val="00C92F8E"/>
    <w:rsid w:val="00C969A9"/>
    <w:rsid w:val="00CC6F7E"/>
    <w:rsid w:val="00CD7C2E"/>
    <w:rsid w:val="00CE1BD2"/>
    <w:rsid w:val="00CE4144"/>
    <w:rsid w:val="00CE5E99"/>
    <w:rsid w:val="00CF510F"/>
    <w:rsid w:val="00D10B53"/>
    <w:rsid w:val="00D3461D"/>
    <w:rsid w:val="00D41343"/>
    <w:rsid w:val="00D54767"/>
    <w:rsid w:val="00DB25F2"/>
    <w:rsid w:val="00DB39A4"/>
    <w:rsid w:val="00E27FB4"/>
    <w:rsid w:val="00E81A37"/>
    <w:rsid w:val="00E86AD5"/>
    <w:rsid w:val="00E97A24"/>
    <w:rsid w:val="00EA7136"/>
    <w:rsid w:val="00EB0595"/>
    <w:rsid w:val="00EB5665"/>
    <w:rsid w:val="00EF4DD6"/>
    <w:rsid w:val="00F06BEF"/>
    <w:rsid w:val="00F16760"/>
    <w:rsid w:val="00F17FFD"/>
    <w:rsid w:val="00F2796E"/>
    <w:rsid w:val="00F7291F"/>
    <w:rsid w:val="00F745A6"/>
    <w:rsid w:val="00F80B3E"/>
    <w:rsid w:val="00F87504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2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92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39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92F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394D19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rsid w:val="0091007B"/>
  </w:style>
  <w:style w:type="character" w:styleId="Uwydatnienie">
    <w:name w:val="Emphasis"/>
    <w:uiPriority w:val="20"/>
    <w:qFormat/>
    <w:rsid w:val="009100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4F5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Aparat do znieczul.</vt:lpstr>
      <vt:lpstr/>
    </vt:vector>
  </TitlesOfParts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 do znieczul.</dc:title>
  <dc:subject>Sprzęt med. 2018</dc:subject>
  <dc:creator/>
  <cp:keywords/>
  <cp:lastModifiedBy/>
  <cp:revision>1</cp:revision>
  <dcterms:created xsi:type="dcterms:W3CDTF">2018-03-19T14:28:00Z</dcterms:created>
  <dcterms:modified xsi:type="dcterms:W3CDTF">2018-03-19T14:28:00Z</dcterms:modified>
</cp:coreProperties>
</file>